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C1D" w:rsidRPr="00163FCF" w:rsidRDefault="00D26C1D" w:rsidP="00D26C1D">
      <w:pPr>
        <w:shd w:val="clear" w:color="auto" w:fill="FFFFFF"/>
        <w:spacing w:after="0" w:line="290" w:lineRule="atLeast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163FCF">
        <w:rPr>
          <w:rFonts w:ascii="Times New Roman" w:eastAsia="Times New Roman" w:hAnsi="Times New Roman" w:cs="Times New Roman"/>
          <w:sz w:val="28"/>
          <w:szCs w:val="28"/>
        </w:rPr>
        <w:t>Додаток</w:t>
      </w:r>
      <w:proofErr w:type="spellEnd"/>
      <w:r w:rsidRPr="00163FCF">
        <w:rPr>
          <w:rFonts w:ascii="Times New Roman" w:eastAsia="Times New Roman" w:hAnsi="Times New Roman" w:cs="Times New Roman"/>
          <w:sz w:val="28"/>
          <w:szCs w:val="28"/>
        </w:rPr>
        <w:t xml:space="preserve"> 8</w:t>
      </w:r>
    </w:p>
    <w:p w:rsidR="00D26C1D" w:rsidRPr="00163FCF" w:rsidRDefault="00D26C1D" w:rsidP="00D26C1D">
      <w:pPr>
        <w:shd w:val="clear" w:color="auto" w:fill="FFFFFF"/>
        <w:spacing w:after="0" w:line="290" w:lineRule="atLeast"/>
        <w:ind w:left="524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3FCF">
        <w:rPr>
          <w:rFonts w:ascii="Times New Roman" w:eastAsia="Times New Roman" w:hAnsi="Times New Roman" w:cs="Times New Roman"/>
          <w:sz w:val="28"/>
          <w:szCs w:val="28"/>
        </w:rPr>
        <w:t xml:space="preserve">до Акта, </w:t>
      </w:r>
      <w:proofErr w:type="spellStart"/>
      <w:r w:rsidRPr="00163FCF">
        <w:rPr>
          <w:rFonts w:ascii="Times New Roman" w:eastAsia="Times New Roman" w:hAnsi="Times New Roman" w:cs="Times New Roman"/>
          <w:sz w:val="28"/>
          <w:szCs w:val="28"/>
        </w:rPr>
        <w:t>складеного</w:t>
      </w:r>
      <w:proofErr w:type="spellEnd"/>
      <w:r w:rsidRPr="00163FCF">
        <w:rPr>
          <w:rFonts w:ascii="Times New Roman" w:eastAsia="Times New Roman" w:hAnsi="Times New Roman" w:cs="Times New Roman"/>
          <w:sz w:val="28"/>
          <w:szCs w:val="28"/>
        </w:rPr>
        <w:t xml:space="preserve"> за результатом </w:t>
      </w:r>
      <w:proofErr w:type="spellStart"/>
      <w:r w:rsidRPr="00163FCF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163FCF">
        <w:rPr>
          <w:rFonts w:ascii="Times New Roman" w:eastAsia="Times New Roman" w:hAnsi="Times New Roman" w:cs="Times New Roman"/>
          <w:sz w:val="28"/>
          <w:szCs w:val="28"/>
        </w:rPr>
        <w:t xml:space="preserve"> планового (</w:t>
      </w:r>
      <w:proofErr w:type="spellStart"/>
      <w:r w:rsidRPr="00163FCF">
        <w:rPr>
          <w:rFonts w:ascii="Times New Roman" w:eastAsia="Times New Roman" w:hAnsi="Times New Roman" w:cs="Times New Roman"/>
          <w:sz w:val="28"/>
          <w:szCs w:val="28"/>
        </w:rPr>
        <w:t>позапланового</w:t>
      </w:r>
      <w:proofErr w:type="spellEnd"/>
      <w:r w:rsidRPr="00163FCF">
        <w:rPr>
          <w:rFonts w:ascii="Times New Roman" w:eastAsia="Times New Roman" w:hAnsi="Times New Roman" w:cs="Times New Roman"/>
          <w:sz w:val="28"/>
          <w:szCs w:val="28"/>
        </w:rPr>
        <w:t xml:space="preserve">) заходу державного </w:t>
      </w:r>
      <w:proofErr w:type="spellStart"/>
      <w:r w:rsidRPr="00163FCF">
        <w:rPr>
          <w:rFonts w:ascii="Times New Roman" w:eastAsia="Times New Roman" w:hAnsi="Times New Roman" w:cs="Times New Roman"/>
          <w:sz w:val="28"/>
          <w:szCs w:val="28"/>
        </w:rPr>
        <w:t>нагляду</w:t>
      </w:r>
      <w:proofErr w:type="spellEnd"/>
      <w:r w:rsidRPr="00163FCF">
        <w:rPr>
          <w:rFonts w:ascii="Times New Roman" w:eastAsia="Times New Roman" w:hAnsi="Times New Roman" w:cs="Times New Roman"/>
          <w:sz w:val="28"/>
          <w:szCs w:val="28"/>
        </w:rPr>
        <w:t xml:space="preserve"> (контролю) </w:t>
      </w:r>
      <w:proofErr w:type="spellStart"/>
      <w:r w:rsidRPr="00163FCF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163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3FCF">
        <w:rPr>
          <w:rFonts w:ascii="Times New Roman" w:eastAsia="Times New Roman" w:hAnsi="Times New Roman" w:cs="Times New Roman"/>
          <w:sz w:val="28"/>
          <w:szCs w:val="28"/>
        </w:rPr>
        <w:t>додержання</w:t>
      </w:r>
      <w:proofErr w:type="spellEnd"/>
      <w:r w:rsidRPr="00163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3FCF">
        <w:rPr>
          <w:rFonts w:ascii="Times New Roman" w:eastAsia="Times New Roman" w:hAnsi="Times New Roman" w:cs="Times New Roman"/>
          <w:sz w:val="28"/>
          <w:szCs w:val="28"/>
        </w:rPr>
        <w:t>суб'єктом</w:t>
      </w:r>
      <w:proofErr w:type="spellEnd"/>
      <w:r w:rsidRPr="00163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3FCF">
        <w:rPr>
          <w:rFonts w:ascii="Times New Roman" w:eastAsia="Times New Roman" w:hAnsi="Times New Roman" w:cs="Times New Roman"/>
          <w:sz w:val="28"/>
          <w:szCs w:val="28"/>
        </w:rPr>
        <w:t>господарювання</w:t>
      </w:r>
      <w:proofErr w:type="spellEnd"/>
      <w:r w:rsidRPr="00163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3FCF">
        <w:rPr>
          <w:rFonts w:ascii="Times New Roman" w:eastAsia="Times New Roman" w:hAnsi="Times New Roman" w:cs="Times New Roman"/>
          <w:sz w:val="28"/>
          <w:szCs w:val="28"/>
        </w:rPr>
        <w:t>вимог</w:t>
      </w:r>
      <w:proofErr w:type="spellEnd"/>
      <w:r w:rsidRPr="00163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3FCF"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proofErr w:type="spellEnd"/>
      <w:r w:rsidRPr="00163FCF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163FCF">
        <w:rPr>
          <w:rFonts w:ascii="Times New Roman" w:eastAsia="Times New Roman" w:hAnsi="Times New Roman" w:cs="Times New Roman"/>
          <w:sz w:val="28"/>
          <w:szCs w:val="28"/>
        </w:rPr>
        <w:t>сфері</w:t>
      </w:r>
      <w:proofErr w:type="spellEnd"/>
      <w:r w:rsidRPr="00163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3FCF">
        <w:rPr>
          <w:rFonts w:ascii="Times New Roman" w:eastAsia="Times New Roman" w:hAnsi="Times New Roman" w:cs="Times New Roman"/>
          <w:sz w:val="28"/>
          <w:szCs w:val="28"/>
        </w:rPr>
        <w:t>охорони</w:t>
      </w:r>
      <w:proofErr w:type="spellEnd"/>
      <w:r w:rsidRPr="00163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3FCF">
        <w:rPr>
          <w:rFonts w:ascii="Times New Roman" w:eastAsia="Times New Roman" w:hAnsi="Times New Roman" w:cs="Times New Roman"/>
          <w:sz w:val="28"/>
          <w:szCs w:val="28"/>
        </w:rPr>
        <w:t>навколишнього</w:t>
      </w:r>
      <w:proofErr w:type="spellEnd"/>
      <w:r w:rsidRPr="00163FCF">
        <w:rPr>
          <w:rFonts w:ascii="Times New Roman" w:eastAsia="Times New Roman" w:hAnsi="Times New Roman" w:cs="Times New Roman"/>
          <w:sz w:val="28"/>
          <w:szCs w:val="28"/>
        </w:rPr>
        <w:t xml:space="preserve"> природного </w:t>
      </w:r>
      <w:proofErr w:type="spellStart"/>
      <w:r w:rsidRPr="00163FCF">
        <w:rPr>
          <w:rFonts w:ascii="Times New Roman" w:eastAsia="Times New Roman" w:hAnsi="Times New Roman" w:cs="Times New Roman"/>
          <w:sz w:val="28"/>
          <w:szCs w:val="28"/>
        </w:rPr>
        <w:t>середовища</w:t>
      </w:r>
      <w:proofErr w:type="spellEnd"/>
      <w:r w:rsidRPr="00163F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63FCF">
        <w:rPr>
          <w:rFonts w:ascii="Times New Roman" w:eastAsia="Times New Roman" w:hAnsi="Times New Roman" w:cs="Times New Roman"/>
          <w:sz w:val="28"/>
          <w:szCs w:val="28"/>
        </w:rPr>
        <w:t>раціонального</w:t>
      </w:r>
      <w:proofErr w:type="spellEnd"/>
      <w:r w:rsidRPr="00163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3FCF">
        <w:rPr>
          <w:rFonts w:ascii="Times New Roman" w:eastAsia="Times New Roman" w:hAnsi="Times New Roman" w:cs="Times New Roman"/>
          <w:sz w:val="28"/>
          <w:szCs w:val="28"/>
        </w:rPr>
        <w:t>використання</w:t>
      </w:r>
      <w:proofErr w:type="spellEnd"/>
      <w:r w:rsidRPr="00163F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63FCF">
        <w:rPr>
          <w:rFonts w:ascii="Times New Roman" w:eastAsia="Times New Roman" w:hAnsi="Times New Roman" w:cs="Times New Roman"/>
          <w:sz w:val="28"/>
          <w:szCs w:val="28"/>
        </w:rPr>
        <w:t>відтворення</w:t>
      </w:r>
      <w:proofErr w:type="spellEnd"/>
      <w:r w:rsidRPr="00163FCF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163FCF">
        <w:rPr>
          <w:rFonts w:ascii="Times New Roman" w:eastAsia="Times New Roman" w:hAnsi="Times New Roman" w:cs="Times New Roman"/>
          <w:sz w:val="28"/>
          <w:szCs w:val="28"/>
        </w:rPr>
        <w:t>охорони</w:t>
      </w:r>
      <w:proofErr w:type="spellEnd"/>
      <w:r w:rsidRPr="00163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3FCF">
        <w:rPr>
          <w:rFonts w:ascii="Times New Roman" w:eastAsia="Times New Roman" w:hAnsi="Times New Roman" w:cs="Times New Roman"/>
          <w:sz w:val="28"/>
          <w:szCs w:val="28"/>
        </w:rPr>
        <w:t>природних</w:t>
      </w:r>
      <w:proofErr w:type="spellEnd"/>
      <w:r w:rsidRPr="00163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3FCF">
        <w:rPr>
          <w:rFonts w:ascii="Times New Roman" w:eastAsia="Times New Roman" w:hAnsi="Times New Roman" w:cs="Times New Roman"/>
          <w:sz w:val="28"/>
          <w:szCs w:val="28"/>
        </w:rPr>
        <w:t>ресурсів</w:t>
      </w:r>
      <w:proofErr w:type="spellEnd"/>
    </w:p>
    <w:p w:rsidR="00D26C1D" w:rsidRPr="00163FCF" w:rsidRDefault="00D26C1D" w:rsidP="00D26C1D">
      <w:pPr>
        <w:shd w:val="clear" w:color="auto" w:fill="FFFFFF"/>
        <w:spacing w:after="0" w:line="290" w:lineRule="atLeast"/>
        <w:ind w:left="552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6C1D" w:rsidRPr="00163FCF" w:rsidRDefault="00D26C1D" w:rsidP="00D26C1D">
      <w:pPr>
        <w:shd w:val="clear" w:color="auto" w:fill="FFFFFF"/>
        <w:spacing w:after="0" w:line="290" w:lineRule="atLeast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D26C1D" w:rsidRPr="00163FCF" w:rsidRDefault="00D26C1D" w:rsidP="00D26C1D">
      <w:pPr>
        <w:shd w:val="clear" w:color="auto" w:fill="FFFFFF"/>
        <w:spacing w:after="0" w:line="290" w:lineRule="atLeast"/>
        <w:ind w:left="5529"/>
        <w:rPr>
          <w:rFonts w:ascii="Times New Roman" w:eastAsia="Times New Roman" w:hAnsi="Times New Roman" w:cs="Times New Roman"/>
          <w:sz w:val="28"/>
          <w:szCs w:val="28"/>
        </w:rPr>
      </w:pPr>
    </w:p>
    <w:p w:rsidR="00D26C1D" w:rsidRPr="00163FCF" w:rsidRDefault="00D26C1D" w:rsidP="00D26C1D">
      <w:pPr>
        <w:shd w:val="clear" w:color="auto" w:fill="FFFFFF"/>
        <w:spacing w:after="0" w:line="351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63FCF">
        <w:rPr>
          <w:rFonts w:ascii="Times New Roman" w:eastAsia="Times New Roman" w:hAnsi="Times New Roman" w:cs="Times New Roman"/>
          <w:sz w:val="28"/>
          <w:szCs w:val="28"/>
        </w:rPr>
        <w:t>Перелік</w:t>
      </w:r>
      <w:proofErr w:type="spellEnd"/>
      <w:r w:rsidRPr="00163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3FCF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163FCF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163FCF">
        <w:rPr>
          <w:rFonts w:ascii="Times New Roman" w:eastAsia="Times New Roman" w:hAnsi="Times New Roman" w:cs="Times New Roman"/>
          <w:sz w:val="28"/>
          <w:szCs w:val="28"/>
        </w:rPr>
        <w:t>щодо</w:t>
      </w:r>
      <w:proofErr w:type="spellEnd"/>
      <w:r w:rsidRPr="00163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3FCF">
        <w:rPr>
          <w:rFonts w:ascii="Times New Roman" w:eastAsia="Times New Roman" w:hAnsi="Times New Roman" w:cs="Times New Roman"/>
          <w:sz w:val="28"/>
          <w:szCs w:val="28"/>
        </w:rPr>
        <w:t>проведення</w:t>
      </w:r>
      <w:proofErr w:type="spellEnd"/>
      <w:r w:rsidRPr="00163FCF">
        <w:rPr>
          <w:rFonts w:ascii="Times New Roman" w:eastAsia="Times New Roman" w:hAnsi="Times New Roman" w:cs="Times New Roman"/>
          <w:sz w:val="28"/>
          <w:szCs w:val="28"/>
        </w:rPr>
        <w:t xml:space="preserve"> планового (</w:t>
      </w:r>
      <w:proofErr w:type="spellStart"/>
      <w:r w:rsidRPr="00163FCF">
        <w:rPr>
          <w:rFonts w:ascii="Times New Roman" w:eastAsia="Times New Roman" w:hAnsi="Times New Roman" w:cs="Times New Roman"/>
          <w:sz w:val="28"/>
          <w:szCs w:val="28"/>
        </w:rPr>
        <w:t>позапланового</w:t>
      </w:r>
      <w:proofErr w:type="spellEnd"/>
      <w:r w:rsidRPr="00163FCF">
        <w:rPr>
          <w:rFonts w:ascii="Times New Roman" w:eastAsia="Times New Roman" w:hAnsi="Times New Roman" w:cs="Times New Roman"/>
          <w:sz w:val="28"/>
          <w:szCs w:val="28"/>
        </w:rPr>
        <w:t xml:space="preserve">) заходу державного </w:t>
      </w:r>
      <w:proofErr w:type="spellStart"/>
      <w:r w:rsidRPr="00163FCF">
        <w:rPr>
          <w:rFonts w:ascii="Times New Roman" w:eastAsia="Times New Roman" w:hAnsi="Times New Roman" w:cs="Times New Roman"/>
          <w:sz w:val="28"/>
          <w:szCs w:val="28"/>
        </w:rPr>
        <w:t>нагляду</w:t>
      </w:r>
      <w:proofErr w:type="spellEnd"/>
      <w:r w:rsidRPr="00163FCF">
        <w:rPr>
          <w:rFonts w:ascii="Times New Roman" w:eastAsia="Times New Roman" w:hAnsi="Times New Roman" w:cs="Times New Roman"/>
          <w:sz w:val="28"/>
          <w:szCs w:val="28"/>
        </w:rPr>
        <w:t xml:space="preserve"> (контролю) за </w:t>
      </w:r>
      <w:proofErr w:type="spellStart"/>
      <w:r w:rsidRPr="00163FCF">
        <w:rPr>
          <w:rFonts w:ascii="Times New Roman" w:eastAsia="Times New Roman" w:hAnsi="Times New Roman" w:cs="Times New Roman"/>
          <w:sz w:val="28"/>
          <w:szCs w:val="28"/>
        </w:rPr>
        <w:t>додержанням</w:t>
      </w:r>
      <w:proofErr w:type="spellEnd"/>
      <w:r w:rsidRPr="00163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3FCF">
        <w:rPr>
          <w:rFonts w:ascii="Times New Roman" w:eastAsia="Times New Roman" w:hAnsi="Times New Roman" w:cs="Times New Roman"/>
          <w:sz w:val="28"/>
          <w:szCs w:val="28"/>
        </w:rPr>
        <w:t>вимог</w:t>
      </w:r>
      <w:proofErr w:type="spellEnd"/>
      <w:r w:rsidRPr="00163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3FCF"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proofErr w:type="spellEnd"/>
      <w:r w:rsidRPr="00163FCF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163FCF">
        <w:rPr>
          <w:rFonts w:ascii="Times New Roman" w:eastAsia="Times New Roman" w:hAnsi="Times New Roman" w:cs="Times New Roman"/>
          <w:sz w:val="28"/>
          <w:szCs w:val="28"/>
        </w:rPr>
        <w:t>охорону</w:t>
      </w:r>
      <w:proofErr w:type="spellEnd"/>
      <w:r w:rsidRPr="00163F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163FCF">
        <w:rPr>
          <w:rFonts w:ascii="Times New Roman" w:eastAsia="Times New Roman" w:hAnsi="Times New Roman" w:cs="Times New Roman"/>
          <w:sz w:val="28"/>
          <w:szCs w:val="28"/>
        </w:rPr>
        <w:t>утримання</w:t>
      </w:r>
      <w:proofErr w:type="spellEnd"/>
      <w:r w:rsidRPr="00163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3FCF">
        <w:rPr>
          <w:rFonts w:ascii="Times New Roman" w:eastAsia="Times New Roman" w:hAnsi="Times New Roman" w:cs="Times New Roman"/>
          <w:sz w:val="28"/>
          <w:szCs w:val="28"/>
        </w:rPr>
        <w:t>зоологічних</w:t>
      </w:r>
      <w:proofErr w:type="spellEnd"/>
      <w:r w:rsidRPr="00163F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3FCF">
        <w:rPr>
          <w:rFonts w:ascii="Times New Roman" w:eastAsia="Times New Roman" w:hAnsi="Times New Roman" w:cs="Times New Roman"/>
          <w:sz w:val="28"/>
          <w:szCs w:val="28"/>
        </w:rPr>
        <w:t>колекцій</w:t>
      </w:r>
      <w:proofErr w:type="spellEnd"/>
      <w:r w:rsidRPr="00163FCF">
        <w:rPr>
          <w:rFonts w:ascii="Times New Roman" w:eastAsia="Times New Roman" w:hAnsi="Times New Roman" w:cs="Times New Roman"/>
          <w:sz w:val="28"/>
          <w:szCs w:val="28"/>
        </w:rPr>
        <w:t xml:space="preserve">, у тому </w:t>
      </w:r>
      <w:proofErr w:type="spellStart"/>
      <w:r w:rsidRPr="00163FCF">
        <w:rPr>
          <w:rFonts w:ascii="Times New Roman" w:eastAsia="Times New Roman" w:hAnsi="Times New Roman" w:cs="Times New Roman"/>
          <w:sz w:val="28"/>
          <w:szCs w:val="28"/>
        </w:rPr>
        <w:t>числі</w:t>
      </w:r>
      <w:proofErr w:type="spellEnd"/>
      <w:r w:rsidRPr="00163FCF">
        <w:rPr>
          <w:rFonts w:ascii="Times New Roman" w:eastAsia="Times New Roman" w:hAnsi="Times New Roman" w:cs="Times New Roman"/>
          <w:sz w:val="28"/>
          <w:szCs w:val="28"/>
        </w:rPr>
        <w:t xml:space="preserve"> диких </w:t>
      </w:r>
      <w:proofErr w:type="spellStart"/>
      <w:r w:rsidRPr="00163FCF">
        <w:rPr>
          <w:rFonts w:ascii="Times New Roman" w:eastAsia="Times New Roman" w:hAnsi="Times New Roman" w:cs="Times New Roman"/>
          <w:sz w:val="28"/>
          <w:szCs w:val="28"/>
        </w:rPr>
        <w:t>тварин</w:t>
      </w:r>
      <w:proofErr w:type="spellEnd"/>
      <w:r w:rsidRPr="00163FCF">
        <w:rPr>
          <w:rFonts w:ascii="Times New Roman" w:eastAsia="Times New Roman" w:hAnsi="Times New Roman" w:cs="Times New Roman"/>
          <w:sz w:val="28"/>
          <w:szCs w:val="28"/>
        </w:rPr>
        <w:t xml:space="preserve"> у </w:t>
      </w:r>
      <w:proofErr w:type="spellStart"/>
      <w:r w:rsidRPr="00163FCF">
        <w:rPr>
          <w:rFonts w:ascii="Times New Roman" w:eastAsia="Times New Roman" w:hAnsi="Times New Roman" w:cs="Times New Roman"/>
          <w:sz w:val="28"/>
          <w:szCs w:val="28"/>
        </w:rPr>
        <w:t>неволі</w:t>
      </w:r>
      <w:proofErr w:type="spellEnd"/>
    </w:p>
    <w:p w:rsidR="00D26C1D" w:rsidRPr="00163FCF" w:rsidRDefault="00D26C1D" w:rsidP="00D26C1D">
      <w:pPr>
        <w:shd w:val="clear" w:color="auto" w:fill="FFFFFF"/>
        <w:spacing w:after="0" w:line="351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70" w:type="pct"/>
        <w:jc w:val="center"/>
        <w:tbl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"/>
        <w:gridCol w:w="2206"/>
        <w:gridCol w:w="1440"/>
        <w:gridCol w:w="1305"/>
        <w:gridCol w:w="581"/>
        <w:gridCol w:w="581"/>
        <w:gridCol w:w="1078"/>
        <w:gridCol w:w="1829"/>
      </w:tblGrid>
      <w:tr w:rsidR="00163FCF" w:rsidRPr="00163FCF" w:rsidTr="00AB1BF2">
        <w:trPr>
          <w:jc w:val="center"/>
        </w:trPr>
        <w:tc>
          <w:tcPr>
            <w:tcW w:w="744" w:type="dxa"/>
            <w:vMerge w:val="restar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D26C1D" w:rsidRPr="00163FCF" w:rsidRDefault="00AB1BF2" w:rsidP="00AB1BF2">
            <w:pPr>
              <w:spacing w:after="0" w:line="29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Порядковий номер</w:t>
            </w:r>
          </w:p>
        </w:tc>
        <w:tc>
          <w:tcPr>
            <w:tcW w:w="2206" w:type="dxa"/>
            <w:vMerge w:val="restar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C1D" w:rsidRPr="00163FCF" w:rsidRDefault="00D26C1D" w:rsidP="006D5ECE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Питання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щодо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дотримання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суб'єктом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господарювання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вимог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законодавства</w:t>
            </w:r>
            <w:proofErr w:type="spellEnd"/>
          </w:p>
        </w:tc>
        <w:tc>
          <w:tcPr>
            <w:tcW w:w="1440" w:type="dxa"/>
            <w:vMerge w:val="restar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C1D" w:rsidRPr="00163FCF" w:rsidRDefault="00D26C1D" w:rsidP="006D5ECE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Ступінь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ризику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суб'єкта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господа-</w:t>
            </w: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рювання</w:t>
            </w:r>
            <w:proofErr w:type="spellEnd"/>
          </w:p>
        </w:tc>
        <w:tc>
          <w:tcPr>
            <w:tcW w:w="1305" w:type="dxa"/>
            <w:vMerge w:val="restart"/>
            <w:tcBorders>
              <w:top w:val="single" w:sz="4" w:space="0" w:color="989898"/>
              <w:left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26C1D" w:rsidRPr="00163FCF" w:rsidRDefault="00D26C1D" w:rsidP="006D5ECE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Позиція суб'єкта господарювання щодо негативного впливу вимоги законодавства (від 1 до 4 балів)</w:t>
            </w:r>
          </w:p>
        </w:tc>
        <w:tc>
          <w:tcPr>
            <w:tcW w:w="2240" w:type="dxa"/>
            <w:gridSpan w:val="3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vAlign w:val="center"/>
          </w:tcPr>
          <w:p w:rsidR="00D26C1D" w:rsidRPr="00163FCF" w:rsidRDefault="00D26C1D" w:rsidP="006D5ECE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Відповіді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питання</w:t>
            </w:r>
            <w:proofErr w:type="spellEnd"/>
          </w:p>
        </w:tc>
        <w:tc>
          <w:tcPr>
            <w:tcW w:w="1829" w:type="dxa"/>
            <w:vMerge w:val="restar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C1D" w:rsidRPr="00163FCF" w:rsidRDefault="00D26C1D" w:rsidP="006D5ECE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Нормативне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обґрунтування</w:t>
            </w:r>
            <w:proofErr w:type="spellEnd"/>
          </w:p>
        </w:tc>
      </w:tr>
      <w:tr w:rsidR="00163FCF" w:rsidRPr="00163FCF" w:rsidTr="00AB1BF2">
        <w:trPr>
          <w:jc w:val="center"/>
        </w:trPr>
        <w:tc>
          <w:tcPr>
            <w:tcW w:w="744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C1D" w:rsidRPr="00163FCF" w:rsidRDefault="00D26C1D" w:rsidP="006D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C1D" w:rsidRPr="00163FCF" w:rsidRDefault="00D26C1D" w:rsidP="006D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C1D" w:rsidRPr="00163FCF" w:rsidRDefault="00D26C1D" w:rsidP="006D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vMerge/>
            <w:tcBorders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C1D" w:rsidRPr="00163FCF" w:rsidRDefault="00D26C1D" w:rsidP="006D5ECE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C1D" w:rsidRPr="00163FCF" w:rsidRDefault="00D26C1D" w:rsidP="006D5ECE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Так</w:t>
            </w:r>
          </w:p>
        </w:tc>
        <w:tc>
          <w:tcPr>
            <w:tcW w:w="5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C1D" w:rsidRPr="00163FCF" w:rsidRDefault="00D26C1D" w:rsidP="006D5ECE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107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C1D" w:rsidRPr="00163FCF" w:rsidRDefault="00D26C1D" w:rsidP="006D5ECE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 розглядалося</w:t>
            </w:r>
          </w:p>
        </w:tc>
        <w:tc>
          <w:tcPr>
            <w:tcW w:w="1829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C1D" w:rsidRPr="00163FCF" w:rsidRDefault="00D26C1D" w:rsidP="006D5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3FCF" w:rsidRPr="00163FCF" w:rsidTr="00AB1BF2">
        <w:trPr>
          <w:jc w:val="center"/>
        </w:trPr>
        <w:tc>
          <w:tcPr>
            <w:tcW w:w="74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C1D" w:rsidRPr="00163FCF" w:rsidRDefault="00D26C1D" w:rsidP="006D5ECE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C1D" w:rsidRPr="00163FCF" w:rsidRDefault="00D26C1D" w:rsidP="006D5ECE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C1D" w:rsidRPr="00163FCF" w:rsidRDefault="00D26C1D" w:rsidP="006D5ECE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0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C1D" w:rsidRPr="00163FCF" w:rsidRDefault="00D26C1D" w:rsidP="006D5ECE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C1D" w:rsidRPr="00163FCF" w:rsidRDefault="00D26C1D" w:rsidP="006D5ECE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C1D" w:rsidRPr="00163FCF" w:rsidRDefault="00D26C1D" w:rsidP="006D5ECE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7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C1D" w:rsidRPr="00163FCF" w:rsidRDefault="00D26C1D" w:rsidP="006D5ECE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2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C1D" w:rsidRPr="00163FCF" w:rsidRDefault="00D26C1D" w:rsidP="006D5ECE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63FCF" w:rsidRPr="00163FCF" w:rsidTr="00AB1BF2">
        <w:trPr>
          <w:jc w:val="center"/>
        </w:trPr>
        <w:tc>
          <w:tcPr>
            <w:tcW w:w="74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D26C1D" w:rsidP="006D5ECE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0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D26C1D" w:rsidP="006D5ECE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Утримання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диких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неволі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здійснюється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підставі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дозволу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виданого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центральним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органом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виконавчої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реалізує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державну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політику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сфері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охорони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навколишнього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природного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середовища</w:t>
            </w:r>
            <w:proofErr w:type="spellEnd"/>
          </w:p>
        </w:tc>
        <w:tc>
          <w:tcPr>
            <w:tcW w:w="144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D26C1D" w:rsidP="006D5ECE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Високий</w:t>
            </w:r>
            <w:proofErr w:type="spellEnd"/>
          </w:p>
          <w:p w:rsidR="00D26C1D" w:rsidRPr="00163FCF" w:rsidRDefault="00D26C1D" w:rsidP="006D5ECE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26C1D" w:rsidRPr="00163FCF" w:rsidRDefault="00D26C1D" w:rsidP="006D5ECE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Незначний </w:t>
            </w:r>
          </w:p>
        </w:tc>
        <w:tc>
          <w:tcPr>
            <w:tcW w:w="130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D26C1D" w:rsidP="006D5ECE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D26C1D" w:rsidP="006D5ECE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D26C1D" w:rsidP="006D5ECE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D26C1D" w:rsidP="006D5ECE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2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D26C1D" w:rsidP="006D5ECE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Частина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третя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Pr="00163FCF">
              <w:fldChar w:fldCharType="begin"/>
            </w:r>
            <w:r w:rsidRPr="00163FCF">
              <w:instrText xml:space="preserve"> HYPERLINK "http://search.ligazakon.ua/l_doc2.nsf/link1/T063447.html" \t "_top" </w:instrText>
            </w:r>
            <w:r w:rsidRPr="00163FCF">
              <w:fldChar w:fldCharType="separate"/>
            </w: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статті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 ЗУ </w:t>
            </w: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3447</w:t>
            </w: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163FCF" w:rsidRPr="00163FCF" w:rsidTr="00AB1BF2">
        <w:trPr>
          <w:jc w:val="center"/>
        </w:trPr>
        <w:tc>
          <w:tcPr>
            <w:tcW w:w="74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D26C1D" w:rsidP="006D5ECE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0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D26C1D" w:rsidP="006D5ECE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Законність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набуття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приватну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власність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об'єктів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тваринного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світу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крім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добутих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порядку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загального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використання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підтверджена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відповідними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документами,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засвідчують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законність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вилучення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цих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об'єктів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природного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середовища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факту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купівлі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обміну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отримання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спадок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тощо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ввезення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Україну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інших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країн</w:t>
            </w:r>
            <w:proofErr w:type="spellEnd"/>
          </w:p>
        </w:tc>
        <w:tc>
          <w:tcPr>
            <w:tcW w:w="144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D26C1D" w:rsidP="006D5ECE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Високий</w:t>
            </w:r>
            <w:proofErr w:type="spellEnd"/>
          </w:p>
          <w:p w:rsidR="00D26C1D" w:rsidRPr="00163FCF" w:rsidRDefault="00D26C1D" w:rsidP="006D5ECE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26C1D" w:rsidRPr="00163FCF" w:rsidRDefault="00D26C1D" w:rsidP="006D5ECE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30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D26C1D" w:rsidP="006D5ECE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D26C1D" w:rsidP="006D5ECE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D26C1D" w:rsidP="006D5ECE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D26C1D" w:rsidP="006D5ECE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2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D26C1D" w:rsidP="006D5ECE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Частина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друга </w:t>
            </w:r>
            <w:proofErr w:type="spellStart"/>
            <w:r w:rsidRPr="00163FCF">
              <w:fldChar w:fldCharType="begin"/>
            </w:r>
            <w:r w:rsidRPr="00163FCF">
              <w:instrText xml:space="preserve"> HYPERLINK "http://search.ligazakon.ua/l_doc2.nsf/link1/T012894.html" \t "_top" </w:instrText>
            </w:r>
            <w:r w:rsidRPr="00163FCF">
              <w:fldChar w:fldCharType="separate"/>
            </w: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статті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 ЗУ </w:t>
            </w: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2894</w:t>
            </w: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163FCF" w:rsidRPr="00163FCF" w:rsidTr="00AB1BF2">
        <w:trPr>
          <w:jc w:val="center"/>
        </w:trPr>
        <w:tc>
          <w:tcPr>
            <w:tcW w:w="74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7B59C3" w:rsidP="006D5ECE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20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D26C1D" w:rsidP="006D5ECE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Дозвіл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право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займатися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розведенням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напіввільних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умовах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чи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неволі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видів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занесених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Червоної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книги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наявний</w:t>
            </w:r>
            <w:proofErr w:type="spellEnd"/>
          </w:p>
        </w:tc>
        <w:tc>
          <w:tcPr>
            <w:tcW w:w="144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D26C1D" w:rsidP="006D5ECE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Високий</w:t>
            </w:r>
            <w:proofErr w:type="spellEnd"/>
          </w:p>
          <w:p w:rsidR="00D26C1D" w:rsidRPr="00163FCF" w:rsidRDefault="00D26C1D" w:rsidP="006D5ECE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26C1D" w:rsidRPr="00163FCF" w:rsidRDefault="00D26C1D" w:rsidP="00FE0DB4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63FCF">
              <w:rPr>
                <w:rFonts w:ascii="Times New Roman" w:hAnsi="Times New Roman" w:cs="Times New Roman"/>
                <w:sz w:val="28"/>
                <w:szCs w:val="28"/>
              </w:rPr>
              <w:t>Незначний</w:t>
            </w:r>
          </w:p>
        </w:tc>
        <w:tc>
          <w:tcPr>
            <w:tcW w:w="130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D26C1D" w:rsidP="006D5ECE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D26C1D" w:rsidP="006D5ECE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D26C1D" w:rsidP="006D5ECE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D26C1D" w:rsidP="006D5ECE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2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E0DB4" w:rsidRPr="00163FCF" w:rsidRDefault="00957163" w:rsidP="00FE0DB4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163FCF">
              <w:rPr>
                <w:rFonts w:ascii="Times New Roman" w:hAnsi="Times New Roman" w:cs="Times New Roman"/>
                <w:sz w:val="28"/>
                <w:szCs w:val="28"/>
              </w:rPr>
              <w:t>Частина перша с</w:t>
            </w:r>
            <w:r w:rsidR="00FE0DB4" w:rsidRPr="00163FCF">
              <w:rPr>
                <w:rFonts w:ascii="Times New Roman" w:hAnsi="Times New Roman" w:cs="Times New Roman"/>
                <w:sz w:val="28"/>
                <w:szCs w:val="28"/>
              </w:rPr>
              <w:t>татт</w:t>
            </w:r>
            <w:r w:rsidRPr="00163FCF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FE0DB4" w:rsidRPr="00163FCF">
              <w:rPr>
                <w:rFonts w:ascii="Times New Roman" w:hAnsi="Times New Roman" w:cs="Times New Roman"/>
                <w:sz w:val="28"/>
                <w:szCs w:val="28"/>
              </w:rPr>
              <w:t xml:space="preserve"> 19 </w:t>
            </w:r>
          </w:p>
          <w:p w:rsidR="00FE0DB4" w:rsidRPr="00163FCF" w:rsidRDefault="00FE0DB4" w:rsidP="00FE0DB4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3FCF">
              <w:rPr>
                <w:rFonts w:ascii="Times New Roman" w:hAnsi="Times New Roman" w:cs="Times New Roman"/>
                <w:sz w:val="28"/>
                <w:szCs w:val="28"/>
              </w:rPr>
              <w:t xml:space="preserve">ЗУ </w:t>
            </w:r>
            <w:r w:rsidRPr="00163FC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№ </w:t>
            </w:r>
            <w:r w:rsidRPr="00163FCF">
              <w:rPr>
                <w:rFonts w:ascii="Times New Roman" w:hAnsi="Times New Roman" w:cs="Times New Roman"/>
                <w:sz w:val="28"/>
                <w:szCs w:val="28"/>
              </w:rPr>
              <w:t>3055</w:t>
            </w:r>
          </w:p>
          <w:p w:rsidR="00D26C1D" w:rsidRPr="00163FCF" w:rsidRDefault="00D26C1D" w:rsidP="00957163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3FCF" w:rsidRPr="00163FCF" w:rsidTr="00AB1BF2">
        <w:trPr>
          <w:jc w:val="center"/>
        </w:trPr>
        <w:tc>
          <w:tcPr>
            <w:tcW w:w="74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7B59C3" w:rsidP="006D5ECE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20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D26C1D" w:rsidP="006D5ECE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Дозвіл на переселення тварин у нові місця перебування, акліматизацію нових для фауни України видів диких тварин, а </w:t>
            </w: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також на здійснення заходів щодо схрещування диких тварин наявний</w:t>
            </w:r>
          </w:p>
        </w:tc>
        <w:tc>
          <w:tcPr>
            <w:tcW w:w="144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D26C1D" w:rsidP="006D5ECE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Високий</w:t>
            </w:r>
            <w:proofErr w:type="spellEnd"/>
          </w:p>
          <w:p w:rsidR="00D26C1D" w:rsidRPr="00163FCF" w:rsidRDefault="00D26C1D" w:rsidP="006D5ECE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26C1D" w:rsidRPr="00163FCF" w:rsidRDefault="00D26C1D" w:rsidP="006D5ECE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30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D26C1D" w:rsidP="006D5ECE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D26C1D" w:rsidP="006D5ECE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D26C1D" w:rsidP="006D5ECE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D26C1D" w:rsidP="006D5ECE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2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957163" w:rsidP="00957163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FCF">
              <w:rPr>
                <w:rStyle w:val="rvts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Частина перша с</w:t>
            </w:r>
            <w:proofErr w:type="spellStart"/>
            <w:r w:rsidR="00182F14" w:rsidRPr="00163FCF">
              <w:rPr>
                <w:rStyle w:val="rvts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татт</w:t>
            </w:r>
            <w:proofErr w:type="spellEnd"/>
            <w:r w:rsidRPr="00163FCF">
              <w:rPr>
                <w:rStyle w:val="rvts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і</w:t>
            </w:r>
            <w:r w:rsidR="00182F14" w:rsidRPr="00163FCF">
              <w:rPr>
                <w:rStyle w:val="rvts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5</w:t>
            </w:r>
            <w:r w:rsidR="00182F14" w:rsidRPr="00163FCF">
              <w:rPr>
                <w:rStyle w:val="rvts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0 </w:t>
            </w:r>
            <w:r w:rsidR="00182F14" w:rsidRPr="00163FCF">
              <w:rPr>
                <w:rStyle w:val="rvts9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br/>
              <w:t xml:space="preserve">ЗУ </w:t>
            </w:r>
            <w:r w:rsidR="00182F14" w:rsidRPr="00163FCF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№ 2894</w:t>
            </w:r>
          </w:p>
        </w:tc>
      </w:tr>
      <w:tr w:rsidR="00163FCF" w:rsidRPr="00163FCF" w:rsidTr="00AB1BF2">
        <w:trPr>
          <w:jc w:val="center"/>
        </w:trPr>
        <w:tc>
          <w:tcPr>
            <w:tcW w:w="74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7B59C3" w:rsidP="006D5ECE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220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E30719" w:rsidP="006D5ECE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D26C1D" w:rsidRPr="00163F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ереселення тварин у нові місця перебування, акліматизація нових для фауни України видів диких тварин, а також заходи щодо схрещування диких тварин допускаються в науково-дослідних і господарських цілях з урахуванням науково обґрунтованих експертних висновків та за дозволом центрального органу виконавчої влади, що забезпечує формування державної політики у сфері охорони навколишнього природного середовища, погодженим:</w:t>
            </w:r>
          </w:p>
        </w:tc>
        <w:tc>
          <w:tcPr>
            <w:tcW w:w="144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  <w:tl2br w:val="single" w:sz="4" w:space="0" w:color="auto"/>
              <w:tr2bl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C1D" w:rsidRPr="00163FCF" w:rsidRDefault="00D26C1D" w:rsidP="006D5ECE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130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  <w:tl2br w:val="single" w:sz="4" w:space="0" w:color="auto"/>
              <w:tr2bl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C1D" w:rsidRPr="00163FCF" w:rsidRDefault="00D26C1D" w:rsidP="006D5ECE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5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  <w:tl2br w:val="single" w:sz="4" w:space="0" w:color="auto"/>
              <w:tr2bl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C1D" w:rsidRPr="00163FCF" w:rsidRDefault="00D26C1D" w:rsidP="006D5ECE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5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  <w:tl2br w:val="single" w:sz="4" w:space="0" w:color="auto"/>
              <w:tr2bl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C1D" w:rsidRPr="00163FCF" w:rsidRDefault="00D26C1D" w:rsidP="006D5ECE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107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  <w:tl2br w:val="single" w:sz="4" w:space="0" w:color="auto"/>
              <w:tr2bl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26C1D" w:rsidRPr="00163FCF" w:rsidRDefault="00D26C1D" w:rsidP="006D5ECE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  </w:t>
            </w:r>
          </w:p>
        </w:tc>
        <w:tc>
          <w:tcPr>
            <w:tcW w:w="1829" w:type="dxa"/>
            <w:vMerge w:val="restart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D26C1D" w:rsidP="006D5ECE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Частина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перша </w:t>
            </w:r>
            <w:proofErr w:type="spellStart"/>
            <w:r w:rsidRPr="00163FCF">
              <w:fldChar w:fldCharType="begin"/>
            </w:r>
            <w:r w:rsidRPr="00163FCF">
              <w:instrText xml:space="preserve"> HYPERLINK "http://search.ligazakon.ua/l_doc2.nsf/link1/T012894.html" \t "_top" </w:instrText>
            </w:r>
            <w:r w:rsidRPr="00163FCF">
              <w:fldChar w:fldCharType="separate"/>
            </w: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статті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50 ЗУ </w:t>
            </w: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2894</w:t>
            </w: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163FCF" w:rsidRPr="00163FCF" w:rsidTr="00AB1BF2">
        <w:trPr>
          <w:jc w:val="center"/>
        </w:trPr>
        <w:tc>
          <w:tcPr>
            <w:tcW w:w="74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7B59C3" w:rsidP="00E30719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  <w:r w:rsidR="00E30719"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20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D26C1D" w:rsidP="006D5ECE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центральним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органом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виконавчої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реалізує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державну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політику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сфері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лісового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мисливського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</w:p>
        </w:tc>
        <w:tc>
          <w:tcPr>
            <w:tcW w:w="144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D26C1D" w:rsidP="006D5ECE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Високий</w:t>
            </w:r>
            <w:proofErr w:type="spellEnd"/>
          </w:p>
          <w:p w:rsidR="00D26C1D" w:rsidRPr="00163FCF" w:rsidRDefault="00D26C1D" w:rsidP="006D5ECE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26C1D" w:rsidRPr="00163FCF" w:rsidRDefault="00D26C1D" w:rsidP="006D5ECE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30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D26C1D" w:rsidP="006D5ECE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D26C1D" w:rsidP="006D5ECE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D26C1D" w:rsidP="006D5ECE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D26C1D" w:rsidP="006D5ECE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29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D26C1D" w:rsidP="006D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3FCF" w:rsidRPr="00163FCF" w:rsidTr="00AB1BF2">
        <w:trPr>
          <w:jc w:val="center"/>
        </w:trPr>
        <w:tc>
          <w:tcPr>
            <w:tcW w:w="74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7B59C3" w:rsidP="00E30719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  <w:r w:rsidR="00E30719"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D26C1D"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0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D26C1D" w:rsidP="006D5ECE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центральним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органом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виконавчої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реалізує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державну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політику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сфері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рибного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господарства</w:t>
            </w:r>
            <w:proofErr w:type="spellEnd"/>
          </w:p>
        </w:tc>
        <w:tc>
          <w:tcPr>
            <w:tcW w:w="144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D26C1D" w:rsidP="006D5ECE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Високий</w:t>
            </w:r>
            <w:proofErr w:type="spellEnd"/>
          </w:p>
          <w:p w:rsidR="00D26C1D" w:rsidRPr="00163FCF" w:rsidRDefault="00D26C1D" w:rsidP="006D5ECE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26C1D" w:rsidRPr="00163FCF" w:rsidRDefault="00D26C1D" w:rsidP="006D5ECE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30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D26C1D" w:rsidP="006D5ECE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D26C1D" w:rsidP="006D5ECE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D26C1D" w:rsidP="006D5ECE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D26C1D" w:rsidP="006D5ECE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29" w:type="dxa"/>
            <w:vMerge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D26C1D" w:rsidP="006D5E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63FCF" w:rsidRPr="00163FCF" w:rsidTr="00AB1BF2">
        <w:trPr>
          <w:jc w:val="center"/>
        </w:trPr>
        <w:tc>
          <w:tcPr>
            <w:tcW w:w="74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7B59C3" w:rsidP="006D5ECE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20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D26C1D" w:rsidP="006D5ECE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Умови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утримання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диких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тварин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неволі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дотримуються</w:t>
            </w:r>
            <w:proofErr w:type="spellEnd"/>
          </w:p>
        </w:tc>
        <w:tc>
          <w:tcPr>
            <w:tcW w:w="144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D26C1D" w:rsidP="006D5ECE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Високий</w:t>
            </w:r>
            <w:proofErr w:type="spellEnd"/>
          </w:p>
          <w:p w:rsidR="00D26C1D" w:rsidRPr="00163FCF" w:rsidRDefault="00D26C1D" w:rsidP="006D5ECE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26C1D" w:rsidRPr="00163FCF" w:rsidRDefault="00D26C1D" w:rsidP="006D5ECE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30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D26C1D" w:rsidP="006D5ECE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D26C1D" w:rsidP="006D5ECE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D26C1D" w:rsidP="006D5ECE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D26C1D" w:rsidP="006D5ECE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2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D26C1D" w:rsidP="00E30719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Частина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перша </w:t>
            </w:r>
            <w:proofErr w:type="spellStart"/>
            <w:r w:rsidRPr="00163FCF">
              <w:fldChar w:fldCharType="begin"/>
            </w:r>
            <w:r w:rsidRPr="00163FCF">
              <w:instrText xml:space="preserve"> HYPERLINK "http://search.ligazakon.ua/l_doc2.nsf/link1/T063447.html" \t "_top" </w:instrText>
            </w:r>
            <w:r w:rsidRPr="00163FCF">
              <w:fldChar w:fldCharType="separate"/>
            </w: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статті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 ЗУ </w:t>
            </w: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3447</w:t>
            </w: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розділ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III Порядку, </w:t>
            </w: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затвердженого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hyperlink r:id="rId4" w:tgtFrame="_top" w:history="1">
              <w:r w:rsidRPr="00163FC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наказом </w:t>
              </w:r>
              <w:r w:rsidR="00E30719" w:rsidRPr="00163FC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br/>
              </w:r>
              <w:r w:rsidR="00E30719" w:rsidRPr="00163FCF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№</w:t>
              </w:r>
              <w:r w:rsidRPr="00163FC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429</w:t>
              </w:r>
            </w:hyperlink>
          </w:p>
        </w:tc>
      </w:tr>
      <w:tr w:rsidR="00163FCF" w:rsidRPr="00163FCF" w:rsidTr="00AB1BF2">
        <w:trPr>
          <w:jc w:val="center"/>
        </w:trPr>
        <w:tc>
          <w:tcPr>
            <w:tcW w:w="744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7B59C3" w:rsidP="006D5ECE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206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D26C1D" w:rsidP="006D5ECE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Створення і поповнення зоологічних колекцій (живих колекцій зоопарків, зоосадів, океанаріумів тощо, а також у вигляді колекцій опудал, препаратів, частин і залишків тварин) шляхом вилучення тварин з природного середовища провадяться за дозволами на спеціальне використання об'єктів тваринного світу, що видаються центральним органом </w:t>
            </w: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виконавчої влади, що реалізує державну політику у сфері охорони навколишнього природного середовища</w:t>
            </w:r>
          </w:p>
        </w:tc>
        <w:tc>
          <w:tcPr>
            <w:tcW w:w="1440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D26C1D" w:rsidP="006D5ECE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Високий</w:t>
            </w:r>
            <w:proofErr w:type="spellEnd"/>
          </w:p>
          <w:p w:rsidR="00D26C1D" w:rsidRPr="00163FCF" w:rsidRDefault="00D26C1D" w:rsidP="006D5ECE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Середній</w:t>
            </w:r>
          </w:p>
          <w:p w:rsidR="00D26C1D" w:rsidRPr="00163FCF" w:rsidRDefault="00D26C1D" w:rsidP="006D5ECE">
            <w:pPr>
              <w:spacing w:after="0" w:line="290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Незначний</w:t>
            </w:r>
          </w:p>
        </w:tc>
        <w:tc>
          <w:tcPr>
            <w:tcW w:w="1305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D26C1D" w:rsidP="006D5ECE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D26C1D" w:rsidP="006D5ECE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81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D26C1D" w:rsidP="006D5ECE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078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D26C1D" w:rsidP="006D5ECE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829" w:type="dxa"/>
            <w:tcBorders>
              <w:top w:val="single" w:sz="4" w:space="0" w:color="989898"/>
              <w:left w:val="single" w:sz="4" w:space="0" w:color="989898"/>
              <w:bottom w:val="single" w:sz="4" w:space="0" w:color="989898"/>
              <w:right w:val="single" w:sz="4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26C1D" w:rsidRPr="00163FCF" w:rsidRDefault="00D26C1D" w:rsidP="00CE5793">
            <w:pPr>
              <w:spacing w:after="0" w:line="29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>Частина</w:t>
            </w:r>
            <w:proofErr w:type="spellEnd"/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перша </w:t>
            </w:r>
            <w:r w:rsidR="00E30719"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hyperlink r:id="rId5" w:tgtFrame="_top" w:history="1">
              <w:proofErr w:type="spellStart"/>
              <w:r w:rsidRPr="00163FC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>статті</w:t>
              </w:r>
              <w:proofErr w:type="spellEnd"/>
              <w:r w:rsidRPr="00163FC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46 ЗУ </w:t>
              </w:r>
              <w:r w:rsidR="00E30719" w:rsidRPr="00163FC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br/>
              </w:r>
              <w:r w:rsidRPr="00163FCF">
                <w:rPr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№</w:t>
              </w:r>
              <w:r w:rsidRPr="00163FCF">
                <w:rPr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2894</w:t>
              </w:r>
            </w:hyperlink>
            <w:r w:rsidRPr="00163FC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D26C1D" w:rsidRPr="00163FCF" w:rsidRDefault="00D26C1D" w:rsidP="00D26C1D">
      <w:pPr>
        <w:shd w:val="clear" w:color="auto" w:fill="FFFFFF"/>
        <w:spacing w:after="0" w:line="290" w:lineRule="atLeast"/>
        <w:rPr>
          <w:rFonts w:ascii="Arial" w:eastAsia="Times New Roman" w:hAnsi="Arial" w:cs="Arial"/>
          <w:sz w:val="19"/>
          <w:szCs w:val="19"/>
          <w:lang w:val="uk-UA"/>
        </w:rPr>
      </w:pPr>
    </w:p>
    <w:p w:rsidR="009F5428" w:rsidRPr="00163FCF" w:rsidRDefault="00726F30">
      <w:pPr>
        <w:rPr>
          <w:lang w:val="uk-UA"/>
        </w:rPr>
      </w:pPr>
    </w:p>
    <w:sectPr w:rsidR="009F5428" w:rsidRPr="00163F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C1D"/>
    <w:rsid w:val="00047CDB"/>
    <w:rsid w:val="001242D6"/>
    <w:rsid w:val="00163FCF"/>
    <w:rsid w:val="00182F14"/>
    <w:rsid w:val="003E5B92"/>
    <w:rsid w:val="00726F30"/>
    <w:rsid w:val="007B59C3"/>
    <w:rsid w:val="0081472E"/>
    <w:rsid w:val="008270A7"/>
    <w:rsid w:val="008A4FCF"/>
    <w:rsid w:val="008E29C8"/>
    <w:rsid w:val="009053B9"/>
    <w:rsid w:val="009404A3"/>
    <w:rsid w:val="00957163"/>
    <w:rsid w:val="00A3055B"/>
    <w:rsid w:val="00A8338D"/>
    <w:rsid w:val="00AB1BF2"/>
    <w:rsid w:val="00C9387C"/>
    <w:rsid w:val="00CE5793"/>
    <w:rsid w:val="00D26C1D"/>
    <w:rsid w:val="00E30719"/>
    <w:rsid w:val="00FE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EF89E3-FBE5-4384-BFB6-6E83E9BF4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C1D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A3055B"/>
  </w:style>
  <w:style w:type="character" w:styleId="a3">
    <w:name w:val="Hyperlink"/>
    <w:basedOn w:val="a0"/>
    <w:uiPriority w:val="99"/>
    <w:semiHidden/>
    <w:unhideWhenUsed/>
    <w:rsid w:val="00A3055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E0D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E0DB4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163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3FCF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8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T012894.html" TargetMode="External"/><Relationship Id="rId4" Type="http://schemas.openxmlformats.org/officeDocument/2006/relationships/hyperlink" Target="http://search.ligazakon.ua/l_doc2.nsf/link1/RE1867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2476</Words>
  <Characters>1412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2019-06-20T06:38:00Z</cp:lastPrinted>
  <dcterms:created xsi:type="dcterms:W3CDTF">2019-07-22T08:36:00Z</dcterms:created>
  <dcterms:modified xsi:type="dcterms:W3CDTF">2019-07-22T08:36:00Z</dcterms:modified>
</cp:coreProperties>
</file>