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CE" w:rsidRDefault="004A0D8E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730A6">
        <w:rPr>
          <w:rFonts w:eastAsia="Times New Roman"/>
          <w:snapToGrid w:val="0"/>
          <w:sz w:val="28"/>
          <w:szCs w:val="28"/>
        </w:rPr>
        <w:t>осад</w:t>
      </w:r>
      <w:r>
        <w:rPr>
          <w:rFonts w:eastAsia="Times New Roman"/>
          <w:snapToGrid w:val="0"/>
          <w:sz w:val="28"/>
          <w:szCs w:val="28"/>
        </w:rPr>
        <w:t>а</w:t>
      </w:r>
      <w:r w:rsidRPr="00A730A6">
        <w:rPr>
          <w:rFonts w:eastAsia="Times New Roman"/>
          <w:snapToGrid w:val="0"/>
          <w:sz w:val="28"/>
          <w:szCs w:val="28"/>
        </w:rPr>
        <w:t xml:space="preserve"> державної служби категорії “В”</w:t>
      </w:r>
      <w:r>
        <w:rPr>
          <w:rFonts w:eastAsia="Times New Roman"/>
          <w:snapToGrid w:val="0"/>
          <w:sz w:val="28"/>
          <w:szCs w:val="28"/>
        </w:rPr>
        <w:t xml:space="preserve"> Держекоінспекції –  г</w:t>
      </w:r>
      <w:r w:rsidR="00EA168D">
        <w:rPr>
          <w:rFonts w:eastAsia="Times New Roman"/>
          <w:snapToGrid w:val="0"/>
          <w:sz w:val="28"/>
          <w:szCs w:val="28"/>
        </w:rPr>
        <w:t>оловний спеціаліст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87515">
        <w:rPr>
          <w:sz w:val="28"/>
          <w:szCs w:val="28"/>
        </w:rPr>
        <w:t xml:space="preserve">відділу державного екологічного нагляду (контролю) </w:t>
      </w:r>
      <w:r w:rsidR="00071DBD">
        <w:rPr>
          <w:sz w:val="28"/>
          <w:szCs w:val="28"/>
        </w:rPr>
        <w:t>атмосферного повітря</w:t>
      </w:r>
      <w:r w:rsidR="00D87515">
        <w:rPr>
          <w:sz w:val="28"/>
          <w:szCs w:val="28"/>
        </w:rPr>
        <w:t xml:space="preserve"> </w:t>
      </w:r>
      <w:r w:rsidR="00F26C46">
        <w:rPr>
          <w:sz w:val="28"/>
          <w:szCs w:val="28"/>
        </w:rPr>
        <w:t xml:space="preserve">Департаменту </w:t>
      </w:r>
      <w:r w:rsidR="00D87515">
        <w:rPr>
          <w:sz w:val="28"/>
          <w:szCs w:val="28"/>
        </w:rPr>
        <w:t>державного екологічного нагляду (контролю)</w:t>
      </w:r>
      <w:r w:rsidR="00EA168D">
        <w:rPr>
          <w:sz w:val="28"/>
          <w:szCs w:val="28"/>
        </w:rPr>
        <w:t xml:space="preserve"> – державний інспектор </w:t>
      </w:r>
      <w:r w:rsidR="001F7247">
        <w:rPr>
          <w:sz w:val="28"/>
          <w:szCs w:val="28"/>
        </w:rPr>
        <w:t>України з охорони навколишнього природного середовища</w:t>
      </w:r>
      <w:r w:rsidR="00774483">
        <w:rPr>
          <w:sz w:val="28"/>
          <w:szCs w:val="28"/>
        </w:rPr>
        <w:t xml:space="preserve"> </w:t>
      </w:r>
    </w:p>
    <w:p w:rsidR="004A10A8" w:rsidRDefault="004A10A8" w:rsidP="004A10A8">
      <w:pPr>
        <w:jc w:val="center"/>
        <w:rPr>
          <w:sz w:val="16"/>
          <w:szCs w:val="16"/>
        </w:rPr>
      </w:pPr>
    </w:p>
    <w:p w:rsidR="00080869" w:rsidRPr="00D804DA" w:rsidRDefault="00080869" w:rsidP="004A10A8">
      <w:pPr>
        <w:jc w:val="center"/>
        <w:rPr>
          <w:sz w:val="16"/>
          <w:szCs w:val="1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28"/>
      </w:tblGrid>
      <w:tr w:rsidR="00382737" w:rsidRPr="00A730A6" w:rsidTr="00D804DA">
        <w:tc>
          <w:tcPr>
            <w:tcW w:w="10628" w:type="dxa"/>
          </w:tcPr>
          <w:p w:rsidR="00382737" w:rsidRPr="005869C3" w:rsidRDefault="00643F9D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Основні п</w:t>
            </w:r>
            <w:r w:rsidR="00382737" w:rsidRPr="00382737">
              <w:rPr>
                <w:b/>
                <w:sz w:val="28"/>
                <w:szCs w:val="28"/>
              </w:rPr>
              <w:t>осадові обов’язки</w:t>
            </w:r>
            <w:r w:rsidR="005869C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A730A6" w:rsidTr="00D804DA">
        <w:tc>
          <w:tcPr>
            <w:tcW w:w="10628" w:type="dxa"/>
          </w:tcPr>
          <w:p w:rsidR="00315BD0" w:rsidRDefault="00315BD0" w:rsidP="00071DBD">
            <w:pPr>
              <w:ind w:left="122" w:right="128"/>
              <w:jc w:val="both"/>
              <w:rPr>
                <w:rStyle w:val="a4"/>
                <w:rFonts w:eastAsia="Calibri"/>
                <w:color w:val="000000"/>
                <w:lang w:val="uk-UA"/>
              </w:rPr>
            </w:pPr>
            <w:r>
              <w:rPr>
                <w:bCs/>
                <w:spacing w:val="-2"/>
                <w:sz w:val="28"/>
                <w:szCs w:val="28"/>
              </w:rPr>
              <w:t>1)</w:t>
            </w:r>
            <w:r w:rsidR="00382737" w:rsidRPr="00A730A6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82737" w:rsidRPr="00381193">
              <w:rPr>
                <w:bCs/>
                <w:spacing w:val="-2"/>
                <w:sz w:val="28"/>
                <w:szCs w:val="28"/>
              </w:rPr>
              <w:t>з</w:t>
            </w:r>
            <w:r w:rsidR="00643F9D">
              <w:rPr>
                <w:sz w:val="28"/>
                <w:szCs w:val="28"/>
              </w:rPr>
              <w:t>дійснення</w:t>
            </w:r>
            <w:r w:rsidR="00382737" w:rsidRPr="00381193">
              <w:rPr>
                <w:sz w:val="28"/>
                <w:szCs w:val="28"/>
              </w:rPr>
              <w:t xml:space="preserve"> державн</w:t>
            </w:r>
            <w:r w:rsidR="00643F9D">
              <w:rPr>
                <w:sz w:val="28"/>
                <w:szCs w:val="28"/>
              </w:rPr>
              <w:t>ого</w:t>
            </w:r>
            <w:r w:rsidR="00382737" w:rsidRPr="00381193">
              <w:rPr>
                <w:sz w:val="28"/>
                <w:szCs w:val="28"/>
              </w:rPr>
              <w:t xml:space="preserve"> нагляд</w:t>
            </w:r>
            <w:r w:rsidR="00643F9D">
              <w:rPr>
                <w:sz w:val="28"/>
                <w:szCs w:val="28"/>
              </w:rPr>
              <w:t>у</w:t>
            </w:r>
            <w:r w:rsidR="00382737" w:rsidRPr="00381193">
              <w:rPr>
                <w:sz w:val="28"/>
                <w:szCs w:val="28"/>
              </w:rPr>
              <w:t xml:space="preserve"> (контрол</w:t>
            </w:r>
            <w:r w:rsidR="00643F9D">
              <w:rPr>
                <w:sz w:val="28"/>
                <w:szCs w:val="28"/>
              </w:rPr>
              <w:t>ю</w:t>
            </w:r>
            <w:r w:rsidR="00382737" w:rsidRPr="00381193">
              <w:rPr>
                <w:sz w:val="28"/>
                <w:szCs w:val="28"/>
              </w:rPr>
              <w:t>)</w:t>
            </w:r>
            <w:r w:rsidR="00382737"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за додержанням </w:t>
            </w:r>
            <w:r w:rsidR="00EE1F60">
              <w:rPr>
                <w:rStyle w:val="a4"/>
                <w:rFonts w:eastAsia="Calibri"/>
                <w:color w:val="000000"/>
                <w:lang w:val="uk-UA"/>
              </w:rPr>
              <w:t xml:space="preserve">центральними органами </w:t>
            </w:r>
            <w:r w:rsidR="00EE1F60" w:rsidRPr="00395758">
              <w:rPr>
                <w:rStyle w:val="a4"/>
                <w:rFonts w:eastAsia="Calibri"/>
                <w:color w:val="000000"/>
                <w:lang w:val="uk-UA"/>
              </w:rPr>
              <w:t>виконавчої влади та їх територіальними органами, місцевими органами виконавчої влади</w:t>
            </w:r>
            <w:r w:rsidR="00721AE9" w:rsidRPr="00395758">
              <w:rPr>
                <w:rStyle w:val="a4"/>
                <w:rFonts w:eastAsia="Calibri"/>
                <w:color w:val="000000"/>
                <w:lang w:val="uk-UA"/>
              </w:rPr>
              <w:t>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</w:t>
            </w:r>
            <w:r w:rsidR="00D17525">
              <w:rPr>
                <w:rStyle w:val="a4"/>
                <w:rFonts w:eastAsia="Calibri"/>
                <w:color w:val="000000"/>
                <w:lang w:val="uk-UA"/>
              </w:rPr>
              <w:t>ними</w:t>
            </w:r>
            <w:bookmarkStart w:id="0" w:name="_GoBack"/>
            <w:bookmarkEnd w:id="0"/>
            <w:r w:rsidR="00721AE9" w:rsidRPr="00395758">
              <w:rPr>
                <w:rStyle w:val="a4"/>
                <w:rFonts w:eastAsia="Calibri"/>
                <w:color w:val="000000"/>
                <w:lang w:val="uk-UA"/>
              </w:rPr>
              <w:t xml:space="preserve"> особами – нерезидента</w:t>
            </w:r>
            <w:r w:rsidRPr="00395758">
              <w:rPr>
                <w:rStyle w:val="a4"/>
                <w:rFonts w:eastAsia="Calibri"/>
                <w:color w:val="000000"/>
                <w:lang w:val="uk-UA"/>
              </w:rPr>
              <w:t>ми</w:t>
            </w:r>
            <w:r w:rsidR="00721AE9" w:rsidRPr="00395758">
              <w:rPr>
                <w:rStyle w:val="a4"/>
                <w:rFonts w:eastAsia="Calibri"/>
                <w:color w:val="000000"/>
                <w:lang w:val="uk-UA"/>
              </w:rPr>
              <w:t xml:space="preserve"> вимог законодавства</w:t>
            </w:r>
            <w:r w:rsidR="00071DBD">
              <w:rPr>
                <w:rStyle w:val="a4"/>
                <w:rFonts w:eastAsia="Calibri"/>
                <w:color w:val="000000"/>
                <w:lang w:val="uk-UA"/>
              </w:rPr>
              <w:t>, зокрема, у галузі охорони атмосферного повітря</w:t>
            </w:r>
            <w:r w:rsidR="00395758" w:rsidRPr="004E1F94">
              <w:rPr>
                <w:rStyle w:val="a4"/>
                <w:rFonts w:eastAsia="Calibri"/>
                <w:color w:val="000000"/>
                <w:lang w:val="uk-UA"/>
              </w:rPr>
              <w:t>;</w:t>
            </w:r>
          </w:p>
          <w:p w:rsidR="00071DBD" w:rsidRDefault="00643F9D" w:rsidP="00071DBD">
            <w:pPr>
              <w:ind w:left="122" w:right="128"/>
              <w:jc w:val="both"/>
              <w:rPr>
                <w:rStyle w:val="a4"/>
                <w:rFonts w:eastAsia="Calibri"/>
                <w:color w:val="000000"/>
                <w:lang w:val="uk-UA"/>
              </w:rPr>
            </w:pPr>
            <w:r>
              <w:rPr>
                <w:rStyle w:val="a4"/>
                <w:rFonts w:eastAsia="Calibri"/>
                <w:color w:val="000000"/>
                <w:lang w:val="uk-UA"/>
              </w:rPr>
              <w:t>2) надання</w:t>
            </w:r>
            <w:r w:rsidR="00071DBD">
              <w:rPr>
                <w:rStyle w:val="a4"/>
                <w:rFonts w:eastAsia="Calibri"/>
                <w:color w:val="000000"/>
                <w:lang w:val="uk-UA"/>
              </w:rPr>
              <w:t xml:space="preserve"> територіальним</w:t>
            </w:r>
            <w:r w:rsidR="00080869">
              <w:rPr>
                <w:rStyle w:val="a4"/>
                <w:rFonts w:eastAsia="Calibri"/>
                <w:color w:val="000000"/>
                <w:lang w:val="uk-UA"/>
              </w:rPr>
              <w:t xml:space="preserve"> органам методичної і практичної допомоги</w:t>
            </w:r>
            <w:r w:rsidR="00071DBD">
              <w:rPr>
                <w:rStyle w:val="a4"/>
                <w:rFonts w:eastAsia="Calibri"/>
                <w:color w:val="000000"/>
                <w:lang w:val="uk-UA"/>
              </w:rPr>
              <w:t xml:space="preserve"> з питань, що належать д</w:t>
            </w:r>
            <w:r>
              <w:rPr>
                <w:rStyle w:val="a4"/>
                <w:rFonts w:eastAsia="Calibri"/>
                <w:color w:val="000000"/>
                <w:lang w:val="uk-UA"/>
              </w:rPr>
              <w:t>о компетенції відділу, прийняття</w:t>
            </w:r>
            <w:r w:rsidR="00D2310F">
              <w:rPr>
                <w:rStyle w:val="a4"/>
                <w:rFonts w:eastAsia="Calibri"/>
                <w:color w:val="000000"/>
                <w:lang w:val="uk-UA"/>
              </w:rPr>
              <w:t xml:space="preserve"> участ</w:t>
            </w:r>
            <w:r>
              <w:rPr>
                <w:rStyle w:val="a4"/>
                <w:rFonts w:eastAsia="Calibri"/>
                <w:color w:val="000000"/>
                <w:lang w:val="uk-UA"/>
              </w:rPr>
              <w:t>і</w:t>
            </w:r>
            <w:r w:rsidR="00071DBD">
              <w:rPr>
                <w:rStyle w:val="a4"/>
                <w:rFonts w:eastAsia="Calibri"/>
                <w:color w:val="000000"/>
                <w:lang w:val="uk-UA"/>
              </w:rPr>
              <w:t xml:space="preserve"> у перевірках їх діяльності в частині організації і здійснення державного нагляду (контролю) у сфері охорони атмосферного повітря;</w:t>
            </w:r>
          </w:p>
          <w:p w:rsidR="00071DBD" w:rsidRDefault="00071DBD" w:rsidP="00071DBD">
            <w:pPr>
              <w:ind w:left="122" w:right="128"/>
              <w:jc w:val="both"/>
              <w:rPr>
                <w:rStyle w:val="a4"/>
                <w:rFonts w:eastAsia="Calibri"/>
                <w:color w:val="000000"/>
                <w:lang w:val="uk-UA"/>
              </w:rPr>
            </w:pPr>
            <w:r>
              <w:rPr>
                <w:rStyle w:val="a4"/>
                <w:rFonts w:eastAsia="Calibri"/>
                <w:color w:val="000000"/>
                <w:lang w:val="uk-UA"/>
              </w:rPr>
              <w:t xml:space="preserve">3) </w:t>
            </w:r>
            <w:r>
              <w:rPr>
                <w:bCs/>
                <w:spacing w:val="-2"/>
                <w:sz w:val="28"/>
                <w:szCs w:val="28"/>
              </w:rPr>
              <w:t>р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>озгляд доручен</w:t>
            </w:r>
            <w:r w:rsidR="00643F9D">
              <w:rPr>
                <w:rStyle w:val="a4"/>
                <w:rFonts w:eastAsia="Calibri"/>
                <w:color w:val="000000"/>
                <w:lang w:val="uk-UA"/>
              </w:rPr>
              <w:t>ь</w:t>
            </w:r>
            <w:r>
              <w:rPr>
                <w:rStyle w:val="a4"/>
                <w:rFonts w:eastAsia="Calibri"/>
                <w:color w:val="000000"/>
                <w:lang w:val="uk-UA"/>
              </w:rPr>
              <w:t xml:space="preserve"> 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Президента України, Верховної Ради України, Кабінету Міністрів України, </w:t>
            </w:r>
            <w:r w:rsidR="00643F9D">
              <w:rPr>
                <w:rStyle w:val="a4"/>
                <w:rFonts w:eastAsia="Calibri"/>
                <w:color w:val="000000"/>
                <w:lang w:val="uk-UA"/>
              </w:rPr>
              <w:t>депутатських</w:t>
            </w:r>
            <w:r>
              <w:rPr>
                <w:rStyle w:val="a4"/>
                <w:rFonts w:eastAsia="Calibri"/>
                <w:color w:val="000000"/>
                <w:lang w:val="uk-UA"/>
              </w:rPr>
              <w:t xml:space="preserve"> запит</w:t>
            </w:r>
            <w:r w:rsidR="00643F9D">
              <w:rPr>
                <w:rStyle w:val="a4"/>
                <w:rFonts w:eastAsia="Calibri"/>
                <w:color w:val="000000"/>
                <w:lang w:val="uk-UA"/>
              </w:rPr>
              <w:t>ів</w:t>
            </w:r>
            <w:r>
              <w:rPr>
                <w:rStyle w:val="a4"/>
                <w:rFonts w:eastAsia="Calibri"/>
                <w:color w:val="000000"/>
                <w:lang w:val="uk-UA"/>
              </w:rPr>
              <w:t xml:space="preserve"> та звернен</w:t>
            </w:r>
            <w:r w:rsidR="00643F9D">
              <w:rPr>
                <w:rStyle w:val="a4"/>
                <w:rFonts w:eastAsia="Calibri"/>
                <w:color w:val="000000"/>
                <w:lang w:val="uk-UA"/>
              </w:rPr>
              <w:t>ь</w:t>
            </w:r>
            <w:r>
              <w:rPr>
                <w:rStyle w:val="a4"/>
                <w:rFonts w:eastAsia="Calibri"/>
                <w:color w:val="000000"/>
                <w:lang w:val="uk-UA"/>
              </w:rPr>
              <w:t xml:space="preserve">, 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>звернен</w:t>
            </w:r>
            <w:r w:rsidR="00643F9D">
              <w:rPr>
                <w:rStyle w:val="a4"/>
                <w:rFonts w:eastAsia="Calibri"/>
                <w:color w:val="000000"/>
                <w:lang w:val="uk-UA"/>
              </w:rPr>
              <w:t>ь</w:t>
            </w:r>
            <w:r>
              <w:rPr>
                <w:rStyle w:val="a4"/>
                <w:rFonts w:eastAsia="Calibri"/>
                <w:color w:val="000000"/>
                <w:lang w:val="uk-UA"/>
              </w:rPr>
              <w:t xml:space="preserve"> громадян, підприємств, установ 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 xml:space="preserve">та організацій незалежно від </w:t>
            </w:r>
            <w:r>
              <w:rPr>
                <w:rStyle w:val="a4"/>
                <w:rFonts w:eastAsia="Calibri"/>
                <w:color w:val="000000"/>
                <w:lang w:val="uk-UA"/>
              </w:rPr>
              <w:t xml:space="preserve">підпорядкування та </w:t>
            </w:r>
            <w:r w:rsidRPr="00AF6E07">
              <w:rPr>
                <w:rStyle w:val="a4"/>
                <w:rFonts w:eastAsia="Calibri"/>
                <w:color w:val="000000"/>
                <w:lang w:val="uk-UA"/>
              </w:rPr>
              <w:t>форм власності</w:t>
            </w:r>
            <w:r w:rsidR="00643F9D">
              <w:rPr>
                <w:rStyle w:val="a4"/>
                <w:rFonts w:eastAsia="Calibri"/>
                <w:color w:val="000000"/>
                <w:lang w:val="uk-UA"/>
              </w:rPr>
              <w:t>, запитів</w:t>
            </w:r>
            <w:r>
              <w:rPr>
                <w:rStyle w:val="a4"/>
                <w:rFonts w:eastAsia="Calibri"/>
                <w:color w:val="000000"/>
                <w:lang w:val="uk-UA"/>
              </w:rPr>
              <w:t xml:space="preserve"> на публічну інформацію з питань, віднесених до компетенції відділу, підготовка проектів відповідей на них</w:t>
            </w:r>
            <w:r w:rsidRPr="00071DBD">
              <w:rPr>
                <w:rStyle w:val="a4"/>
                <w:rFonts w:eastAsia="Calibri"/>
                <w:color w:val="000000"/>
                <w:lang w:val="uk-UA"/>
              </w:rPr>
              <w:t>;</w:t>
            </w:r>
          </w:p>
          <w:p w:rsidR="009C1545" w:rsidRDefault="009C1545" w:rsidP="00071DBD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rStyle w:val="a4"/>
                <w:rFonts w:eastAsia="Calibri"/>
                <w:color w:val="000000"/>
                <w:lang w:val="uk-UA"/>
              </w:rPr>
              <w:t xml:space="preserve">4) </w:t>
            </w:r>
            <w:r w:rsidRPr="00382737">
              <w:rPr>
                <w:sz w:val="28"/>
                <w:szCs w:val="28"/>
              </w:rPr>
              <w:t>участь</w:t>
            </w:r>
            <w:r w:rsidRPr="00382737">
              <w:rPr>
                <w:rStyle w:val="a4"/>
                <w:rFonts w:eastAsia="Calibri"/>
                <w:color w:val="000000"/>
                <w:lang w:val="uk-UA"/>
              </w:rPr>
              <w:t xml:space="preserve"> </w:t>
            </w:r>
            <w:r w:rsidRPr="00382737">
              <w:rPr>
                <w:bCs/>
                <w:spacing w:val="-2"/>
                <w:sz w:val="28"/>
                <w:szCs w:val="28"/>
              </w:rPr>
              <w:t>у проведенні курсів підвищення кваліфікації з питань організації та здійснення державного нагляду (контролю) за додержанням вимог законодавства</w:t>
            </w:r>
            <w:r>
              <w:rPr>
                <w:bCs/>
                <w:spacing w:val="-2"/>
                <w:sz w:val="28"/>
                <w:szCs w:val="28"/>
              </w:rPr>
              <w:t xml:space="preserve"> у сфері охорони атмосферного повітря </w:t>
            </w:r>
            <w:r w:rsidRPr="00382737">
              <w:rPr>
                <w:bCs/>
                <w:spacing w:val="-2"/>
                <w:sz w:val="28"/>
                <w:szCs w:val="28"/>
              </w:rPr>
              <w:t xml:space="preserve"> для державних інспекторів з охорони навколишнього природного середовища, громадських інспекторів з охорони довкілля;</w:t>
            </w:r>
          </w:p>
          <w:p w:rsidR="009C1545" w:rsidRDefault="009C1545" w:rsidP="00071DBD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rStyle w:val="a4"/>
                <w:rFonts w:eastAsia="Calibri"/>
                <w:color w:val="000000"/>
                <w:lang w:val="uk-UA"/>
              </w:rPr>
              <w:t>5)</w:t>
            </w:r>
            <w:r w:rsidRPr="00382737">
              <w:rPr>
                <w:bCs/>
                <w:spacing w:val="-2"/>
                <w:sz w:val="28"/>
                <w:szCs w:val="28"/>
              </w:rPr>
              <w:t xml:space="preserve"> участь у роботі нарад, семінарів, конференцій</w:t>
            </w:r>
            <w:r>
              <w:rPr>
                <w:bCs/>
                <w:spacing w:val="-2"/>
                <w:sz w:val="28"/>
                <w:szCs w:val="28"/>
              </w:rPr>
              <w:t xml:space="preserve">, інших заходів з питань </w:t>
            </w:r>
            <w:r w:rsidRPr="00382737">
              <w:rPr>
                <w:bCs/>
                <w:spacing w:val="-2"/>
                <w:sz w:val="28"/>
                <w:szCs w:val="28"/>
              </w:rPr>
              <w:t>охорони</w:t>
            </w:r>
            <w:r>
              <w:rPr>
                <w:bCs/>
                <w:spacing w:val="-2"/>
                <w:sz w:val="28"/>
                <w:szCs w:val="28"/>
              </w:rPr>
              <w:t xml:space="preserve"> навколишнього природного середовища, які проводяться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Держекоінспекцією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та/або іншими організаціями</w:t>
            </w:r>
            <w:r w:rsidRPr="00382737">
              <w:rPr>
                <w:bCs/>
                <w:spacing w:val="-2"/>
                <w:sz w:val="28"/>
                <w:szCs w:val="28"/>
              </w:rPr>
              <w:t>;</w:t>
            </w:r>
          </w:p>
          <w:p w:rsidR="009C1545" w:rsidRDefault="009C1545" w:rsidP="00071DBD">
            <w:pPr>
              <w:ind w:left="122" w:right="128"/>
              <w:jc w:val="both"/>
              <w:rPr>
                <w:rStyle w:val="a4"/>
                <w:rFonts w:eastAsia="Calibri"/>
                <w:color w:val="000000"/>
                <w:lang w:val="uk-UA"/>
              </w:rPr>
            </w:pPr>
            <w:r>
              <w:rPr>
                <w:rStyle w:val="a4"/>
                <w:rFonts w:eastAsia="Calibri"/>
                <w:color w:val="000000"/>
                <w:lang w:val="uk-UA"/>
              </w:rPr>
              <w:t>6) збір, аналіз та узагальнення матеріалів звітності про роботу територіальних та міжрегіональних територіальних органів Держекоінспекції з питань, віднесених до компетенції відділу</w:t>
            </w:r>
            <w:r w:rsidRPr="009C1545">
              <w:rPr>
                <w:rStyle w:val="a4"/>
                <w:rFonts w:eastAsia="Calibri"/>
                <w:color w:val="000000"/>
                <w:lang w:val="uk-UA"/>
              </w:rPr>
              <w:t>;</w:t>
            </w:r>
          </w:p>
          <w:p w:rsidR="00382737" w:rsidRPr="00206DFF" w:rsidRDefault="009C1545" w:rsidP="00206DFF">
            <w:pPr>
              <w:ind w:left="122" w:right="128"/>
              <w:jc w:val="both"/>
              <w:rPr>
                <w:color w:val="000000"/>
                <w:sz w:val="28"/>
                <w:lang w:eastAsia="ru-RU"/>
              </w:rPr>
            </w:pPr>
            <w:r>
              <w:rPr>
                <w:rStyle w:val="a4"/>
                <w:rFonts w:eastAsia="Calibri"/>
                <w:color w:val="000000"/>
                <w:lang w:val="uk-UA"/>
              </w:rPr>
              <w:t>7) здійснення обліку та контролю у відділі за своєчасним виконанням документів вищих органів державної влади, звернень громадян та громадських організацій, запитів на публічну інформацію, які надійшли з органів державної влади, засобів масової інформації, інших органів та організацій, розпорядчих документів та доручень керівництва Дер</w:t>
            </w:r>
            <w:r w:rsidR="00206DFF">
              <w:rPr>
                <w:rStyle w:val="a4"/>
                <w:rFonts w:eastAsia="Calibri"/>
                <w:color w:val="000000"/>
                <w:lang w:val="uk-UA"/>
              </w:rPr>
              <w:t>жекоінспекції.</w:t>
            </w:r>
          </w:p>
        </w:tc>
      </w:tr>
      <w:tr w:rsidR="00382737" w:rsidRPr="00A730A6" w:rsidTr="00D804DA">
        <w:tc>
          <w:tcPr>
            <w:tcW w:w="10628" w:type="dxa"/>
          </w:tcPr>
          <w:p w:rsidR="00382737" w:rsidRPr="005869C3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382737">
              <w:rPr>
                <w:b/>
                <w:sz w:val="28"/>
                <w:szCs w:val="28"/>
              </w:rPr>
              <w:t>Умови оплати праці</w:t>
            </w:r>
            <w:r w:rsidR="005869C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5556CB" w:rsidTr="00D804DA">
        <w:tc>
          <w:tcPr>
            <w:tcW w:w="10628" w:type="dxa"/>
          </w:tcPr>
          <w:p w:rsidR="00382737" w:rsidRPr="00382737" w:rsidRDefault="00382737" w:rsidP="00382737">
            <w:pPr>
              <w:pStyle w:val="ab"/>
              <w:numPr>
                <w:ilvl w:val="0"/>
                <w:numId w:val="11"/>
              </w:numPr>
              <w:ind w:right="164"/>
              <w:jc w:val="both"/>
              <w:rPr>
                <w:sz w:val="28"/>
                <w:szCs w:val="28"/>
              </w:rPr>
            </w:pPr>
            <w:r w:rsidRPr="00382737">
              <w:rPr>
                <w:sz w:val="28"/>
                <w:szCs w:val="28"/>
              </w:rPr>
              <w:t>посадовий окла</w:t>
            </w:r>
            <w:r w:rsidRPr="00382737">
              <w:rPr>
                <w:sz w:val="28"/>
                <w:szCs w:val="28"/>
                <w:shd w:val="clear" w:color="auto" w:fill="FFFFFF"/>
              </w:rPr>
              <w:t>д – 9000 грн.</w:t>
            </w:r>
            <w:r w:rsidRPr="00382737">
              <w:rPr>
                <w:sz w:val="28"/>
                <w:szCs w:val="28"/>
              </w:rPr>
              <w:t>;</w:t>
            </w:r>
          </w:p>
          <w:p w:rsidR="00382737" w:rsidRDefault="00382737" w:rsidP="00382737">
            <w:pPr>
              <w:ind w:left="124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 надбавки, доплати, премії та компенсації відповідно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82737" w:rsidRPr="005556CB" w:rsidRDefault="00382737" w:rsidP="00382737">
            <w:pPr>
              <w:ind w:left="124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змінами).</w:t>
            </w:r>
          </w:p>
        </w:tc>
      </w:tr>
      <w:tr w:rsidR="00382737" w:rsidRPr="005556CB" w:rsidTr="00D804DA">
        <w:tc>
          <w:tcPr>
            <w:tcW w:w="10628" w:type="dxa"/>
          </w:tcPr>
          <w:p w:rsidR="00382737" w:rsidRPr="005869C3" w:rsidRDefault="00382737" w:rsidP="005869C3">
            <w:pPr>
              <w:ind w:left="124" w:right="164"/>
              <w:rPr>
                <w:b/>
                <w:sz w:val="28"/>
                <w:szCs w:val="28"/>
                <w:lang w:val="en-US"/>
              </w:rPr>
            </w:pPr>
            <w:r w:rsidRPr="00382737">
              <w:rPr>
                <w:b/>
                <w:sz w:val="28"/>
                <w:szCs w:val="28"/>
              </w:rPr>
              <w:lastRenderedPageBreak/>
              <w:t>Умови призначення на посаду</w:t>
            </w:r>
            <w:r w:rsidR="005869C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5556CB" w:rsidTr="00D804DA">
        <w:tc>
          <w:tcPr>
            <w:tcW w:w="10628" w:type="dxa"/>
            <w:vAlign w:val="center"/>
          </w:tcPr>
          <w:p w:rsidR="00382737" w:rsidRPr="005869C3" w:rsidRDefault="005869C3" w:rsidP="005869C3">
            <w:pPr>
              <w:pStyle w:val="ab"/>
              <w:numPr>
                <w:ilvl w:val="0"/>
                <w:numId w:val="11"/>
              </w:numPr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призначення на посаду </w:t>
            </w:r>
            <w:r w:rsidR="00382737" w:rsidRPr="005869C3">
              <w:rPr>
                <w:sz w:val="28"/>
                <w:szCs w:val="28"/>
              </w:rPr>
              <w:t>строков</w:t>
            </w:r>
            <w:r>
              <w:rPr>
                <w:sz w:val="28"/>
                <w:szCs w:val="28"/>
              </w:rPr>
              <w:t>е</w:t>
            </w:r>
            <w:r w:rsidR="00382737" w:rsidRPr="005869C3">
              <w:rPr>
                <w:sz w:val="28"/>
                <w:szCs w:val="28"/>
              </w:rPr>
              <w:t xml:space="preserve">, у період дії воєнного стану без конкурсного відбору, </w:t>
            </w:r>
            <w:r w:rsidR="00382737" w:rsidRPr="005869C3">
              <w:rPr>
                <w:sz w:val="28"/>
                <w:szCs w:val="28"/>
                <w:shd w:val="clear" w:color="auto" w:fill="FFFFFF"/>
              </w:rPr>
              <w:t>але не більше 12 місяців з дня припинення чи скасування воєнного стану</w:t>
            </w:r>
          </w:p>
        </w:tc>
      </w:tr>
      <w:tr w:rsidR="00382737" w:rsidRPr="005556CB" w:rsidTr="00D804DA">
        <w:tc>
          <w:tcPr>
            <w:tcW w:w="10628" w:type="dxa"/>
          </w:tcPr>
          <w:p w:rsidR="00382737" w:rsidRPr="005869C3" w:rsidRDefault="005869C3" w:rsidP="005869C3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EE1F60">
              <w:rPr>
                <w:b/>
                <w:sz w:val="28"/>
                <w:szCs w:val="28"/>
                <w:lang w:val="ru-RU"/>
              </w:rPr>
              <w:t xml:space="preserve"> </w:t>
            </w:r>
            <w:r w:rsidR="00382737" w:rsidRPr="004A0D8E">
              <w:rPr>
                <w:b/>
                <w:sz w:val="28"/>
                <w:szCs w:val="28"/>
              </w:rPr>
              <w:t>Кваліфікаційні вимоги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5556CB" w:rsidTr="00D804DA">
        <w:tc>
          <w:tcPr>
            <w:tcW w:w="10628" w:type="dxa"/>
          </w:tcPr>
          <w:p w:rsidR="005869C3" w:rsidRPr="005869C3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 w:rsidRPr="005869C3">
              <w:rPr>
                <w:rStyle w:val="rvts0"/>
                <w:sz w:val="28"/>
                <w:szCs w:val="28"/>
              </w:rPr>
              <w:t>вища освіта</w:t>
            </w:r>
            <w:r w:rsidRPr="005869C3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869C3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5869C3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5869C3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  <w:p w:rsidR="005869C3" w:rsidRPr="005869C3" w:rsidRDefault="005869C3" w:rsidP="005869C3">
            <w:pPr>
              <w:pStyle w:val="ab"/>
              <w:numPr>
                <w:ilvl w:val="0"/>
                <w:numId w:val="11"/>
              </w:numPr>
              <w:ind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вільне володіння державною мовою.</w:t>
            </w:r>
          </w:p>
        </w:tc>
      </w:tr>
      <w:tr w:rsidR="00382737" w:rsidRPr="005556CB" w:rsidTr="00D804DA">
        <w:tc>
          <w:tcPr>
            <w:tcW w:w="10628" w:type="dxa"/>
          </w:tcPr>
          <w:p w:rsidR="00382737" w:rsidRPr="005869C3" w:rsidRDefault="00382737" w:rsidP="005869C3">
            <w:pPr>
              <w:keepNext/>
              <w:keepLines/>
              <w:ind w:left="176" w:right="136"/>
              <w:rPr>
                <w:b/>
                <w:sz w:val="28"/>
                <w:szCs w:val="28"/>
              </w:rPr>
            </w:pPr>
            <w:r w:rsidRPr="002112D8">
              <w:rPr>
                <w:b/>
                <w:sz w:val="28"/>
                <w:szCs w:val="28"/>
              </w:rPr>
              <w:t>Професійні знання</w:t>
            </w:r>
            <w:r w:rsidR="005869C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5556CB" w:rsidTr="00D804DA">
        <w:tc>
          <w:tcPr>
            <w:tcW w:w="10628" w:type="dxa"/>
          </w:tcPr>
          <w:p w:rsidR="005869C3" w:rsidRPr="00D2310F" w:rsidRDefault="005869C3" w:rsidP="000C4549">
            <w:pPr>
              <w:keepNext/>
              <w:keepLines/>
              <w:spacing w:before="60" w:beforeAutospacing="1" w:afterAutospacing="1"/>
              <w:ind w:left="39"/>
              <w:jc w:val="both"/>
              <w:rPr>
                <w:sz w:val="28"/>
                <w:szCs w:val="28"/>
              </w:rPr>
            </w:pPr>
            <w:r w:rsidRPr="00D2310F">
              <w:rPr>
                <w:sz w:val="28"/>
                <w:szCs w:val="28"/>
              </w:rPr>
              <w:t>- знання законодавства</w:t>
            </w:r>
            <w:r w:rsidR="000C4549" w:rsidRPr="00D2310F">
              <w:rPr>
                <w:sz w:val="28"/>
                <w:szCs w:val="28"/>
                <w:lang w:val="ru-RU"/>
              </w:rPr>
              <w:t>:</w:t>
            </w:r>
            <w:r w:rsidRPr="00D2310F">
              <w:rPr>
                <w:sz w:val="28"/>
                <w:szCs w:val="28"/>
                <w:lang w:val="ru-RU"/>
              </w:rPr>
              <w:t xml:space="preserve"> </w:t>
            </w:r>
            <w:r w:rsidRPr="00D2310F">
              <w:rPr>
                <w:sz w:val="28"/>
                <w:szCs w:val="28"/>
              </w:rPr>
              <w:t>Конституції України, Закону України “Про державну службу”, Закону України “Про запобігання корупції” та іншого законодавства</w:t>
            </w:r>
            <w:r w:rsidRPr="00D2310F">
              <w:rPr>
                <w:sz w:val="28"/>
                <w:szCs w:val="28"/>
                <w:lang w:val="ru-RU"/>
              </w:rPr>
              <w:t>;</w:t>
            </w:r>
          </w:p>
        </w:tc>
      </w:tr>
      <w:tr w:rsidR="005869C3" w:rsidRPr="005556CB" w:rsidTr="00D804DA">
        <w:tc>
          <w:tcPr>
            <w:tcW w:w="10628" w:type="dxa"/>
          </w:tcPr>
          <w:p w:rsidR="005869C3" w:rsidRPr="00D2310F" w:rsidRDefault="000C4549" w:rsidP="00876E58">
            <w:pPr>
              <w:ind w:left="126" w:right="104"/>
              <w:jc w:val="both"/>
              <w:rPr>
                <w:sz w:val="28"/>
                <w:szCs w:val="28"/>
                <w:lang w:val="ru-RU"/>
              </w:rPr>
            </w:pPr>
            <w:r w:rsidRPr="00D2310F">
              <w:rPr>
                <w:sz w:val="28"/>
                <w:szCs w:val="28"/>
              </w:rPr>
              <w:t>- з</w:t>
            </w:r>
            <w:r w:rsidR="005869C3" w:rsidRPr="00D2310F">
              <w:rPr>
                <w:sz w:val="28"/>
                <w:szCs w:val="28"/>
              </w:rPr>
              <w:t>нання законодавства</w:t>
            </w:r>
            <w:r w:rsidRPr="00D2310F">
              <w:rPr>
                <w:sz w:val="28"/>
                <w:szCs w:val="28"/>
              </w:rPr>
              <w:t xml:space="preserve"> </w:t>
            </w:r>
            <w:r w:rsidR="005869C3" w:rsidRPr="00D2310F">
              <w:rPr>
                <w:sz w:val="28"/>
                <w:szCs w:val="28"/>
              </w:rPr>
              <w:t>у сфері</w:t>
            </w:r>
            <w:r w:rsidRPr="00D2310F">
              <w:rPr>
                <w:sz w:val="28"/>
                <w:szCs w:val="28"/>
                <w:lang w:val="ru-RU"/>
              </w:rPr>
              <w:t>:</w:t>
            </w:r>
            <w:r w:rsidRPr="00D2310F">
              <w:rPr>
                <w:sz w:val="28"/>
                <w:szCs w:val="28"/>
              </w:rPr>
              <w:t xml:space="preserve"> </w:t>
            </w:r>
            <w:r w:rsidR="00876E58" w:rsidRPr="00D2310F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="00876E58" w:rsidRPr="00D2310F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="00876E58" w:rsidRPr="00D2310F">
              <w:rPr>
                <w:rFonts w:eastAsia="Times New Roman"/>
                <w:sz w:val="28"/>
                <w:szCs w:val="28"/>
                <w:lang w:eastAsia="ru-RU"/>
              </w:rPr>
              <w:t xml:space="preserve">-рушення, Закону України “Про охорону навколишнього природного середовища”,  Закону України “Про охорону атмосферного повітря”, Закону України </w:t>
            </w:r>
            <w:r w:rsidR="00876E58" w:rsidRPr="00D2310F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="00876E58" w:rsidRPr="00D2310F">
              <w:rPr>
                <w:rFonts w:eastAsia="Times New Roman"/>
                <w:sz w:val="28"/>
                <w:szCs w:val="28"/>
                <w:lang w:eastAsia="ru-RU"/>
              </w:rPr>
              <w:t>Про оцінку впливу на довкілля</w:t>
            </w:r>
            <w:r w:rsidR="00876E58" w:rsidRPr="00D2310F">
              <w:rPr>
                <w:rFonts w:eastAsia="Times New Roman"/>
                <w:sz w:val="28"/>
                <w:szCs w:val="28"/>
                <w:lang w:val="ru-RU" w:eastAsia="ru-RU"/>
              </w:rPr>
              <w:t xml:space="preserve">”, </w:t>
            </w:r>
            <w:r w:rsidR="00876E58" w:rsidRPr="00D2310F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діяльності”, Закону України “Про звернення громадян”, постанови Кабінету Міністрів України від 19.04.2017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8B14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72C"/>
    <w:multiLevelType w:val="hybridMultilevel"/>
    <w:tmpl w:val="878A58B0"/>
    <w:lvl w:ilvl="0" w:tplc="5296CF70">
      <w:start w:val="5"/>
      <w:numFmt w:val="bullet"/>
      <w:lvlText w:val="-"/>
      <w:lvlJc w:val="left"/>
      <w:pPr>
        <w:ind w:left="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71DBD"/>
    <w:rsid w:val="00080739"/>
    <w:rsid w:val="00080869"/>
    <w:rsid w:val="000A2BC1"/>
    <w:rsid w:val="000A61C1"/>
    <w:rsid w:val="000A7AF0"/>
    <w:rsid w:val="000C4549"/>
    <w:rsid w:val="000C746E"/>
    <w:rsid w:val="000D04A8"/>
    <w:rsid w:val="000E6553"/>
    <w:rsid w:val="000F6F1A"/>
    <w:rsid w:val="00104699"/>
    <w:rsid w:val="00107818"/>
    <w:rsid w:val="001151D7"/>
    <w:rsid w:val="001247B9"/>
    <w:rsid w:val="00155D94"/>
    <w:rsid w:val="001564DB"/>
    <w:rsid w:val="0017085F"/>
    <w:rsid w:val="00173762"/>
    <w:rsid w:val="001F7247"/>
    <w:rsid w:val="00205534"/>
    <w:rsid w:val="00206DFF"/>
    <w:rsid w:val="002112D8"/>
    <w:rsid w:val="00212B10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6480"/>
    <w:rsid w:val="002F759D"/>
    <w:rsid w:val="003102A1"/>
    <w:rsid w:val="00315BD0"/>
    <w:rsid w:val="00315E53"/>
    <w:rsid w:val="003255D4"/>
    <w:rsid w:val="0032699A"/>
    <w:rsid w:val="003347F8"/>
    <w:rsid w:val="00337D71"/>
    <w:rsid w:val="003505F0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2737"/>
    <w:rsid w:val="0038737A"/>
    <w:rsid w:val="00395758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0D8E"/>
    <w:rsid w:val="004A10A8"/>
    <w:rsid w:val="004C5A9A"/>
    <w:rsid w:val="004E1F94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869C3"/>
    <w:rsid w:val="00596B35"/>
    <w:rsid w:val="005A028D"/>
    <w:rsid w:val="005A7DB4"/>
    <w:rsid w:val="005B2D8B"/>
    <w:rsid w:val="005C40EA"/>
    <w:rsid w:val="005D51C0"/>
    <w:rsid w:val="005D6F13"/>
    <w:rsid w:val="005E76F0"/>
    <w:rsid w:val="005F4F7A"/>
    <w:rsid w:val="005F54D9"/>
    <w:rsid w:val="00600DCD"/>
    <w:rsid w:val="00611CB2"/>
    <w:rsid w:val="00621A9D"/>
    <w:rsid w:val="00643F9D"/>
    <w:rsid w:val="00660CB1"/>
    <w:rsid w:val="0067084B"/>
    <w:rsid w:val="00675C21"/>
    <w:rsid w:val="006769D9"/>
    <w:rsid w:val="00677D86"/>
    <w:rsid w:val="00685236"/>
    <w:rsid w:val="006A396A"/>
    <w:rsid w:val="006D3F25"/>
    <w:rsid w:val="006D6AC1"/>
    <w:rsid w:val="00701DC3"/>
    <w:rsid w:val="00701E9B"/>
    <w:rsid w:val="00703877"/>
    <w:rsid w:val="00721AE9"/>
    <w:rsid w:val="0072240D"/>
    <w:rsid w:val="0072578B"/>
    <w:rsid w:val="00736AEF"/>
    <w:rsid w:val="0073767A"/>
    <w:rsid w:val="00761D82"/>
    <w:rsid w:val="00774483"/>
    <w:rsid w:val="00782CCD"/>
    <w:rsid w:val="007903BF"/>
    <w:rsid w:val="007A60F6"/>
    <w:rsid w:val="007B5388"/>
    <w:rsid w:val="007C1BBB"/>
    <w:rsid w:val="007C38ED"/>
    <w:rsid w:val="007D3D21"/>
    <w:rsid w:val="007E45CA"/>
    <w:rsid w:val="00805FE9"/>
    <w:rsid w:val="008164D5"/>
    <w:rsid w:val="008302FF"/>
    <w:rsid w:val="00846B87"/>
    <w:rsid w:val="00876E58"/>
    <w:rsid w:val="00885AA9"/>
    <w:rsid w:val="00894986"/>
    <w:rsid w:val="008B14A2"/>
    <w:rsid w:val="008B3FF0"/>
    <w:rsid w:val="008E2AA7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C1545"/>
    <w:rsid w:val="009E3613"/>
    <w:rsid w:val="00A020E8"/>
    <w:rsid w:val="00A033B1"/>
    <w:rsid w:val="00A13B42"/>
    <w:rsid w:val="00A221D7"/>
    <w:rsid w:val="00A26DF2"/>
    <w:rsid w:val="00A41D3F"/>
    <w:rsid w:val="00A5216F"/>
    <w:rsid w:val="00A730A6"/>
    <w:rsid w:val="00AA2DB6"/>
    <w:rsid w:val="00AC2D65"/>
    <w:rsid w:val="00AF6E07"/>
    <w:rsid w:val="00AF7C49"/>
    <w:rsid w:val="00B107F1"/>
    <w:rsid w:val="00B1463A"/>
    <w:rsid w:val="00B21F1E"/>
    <w:rsid w:val="00B429C5"/>
    <w:rsid w:val="00B572F5"/>
    <w:rsid w:val="00BA159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07653"/>
    <w:rsid w:val="00D10233"/>
    <w:rsid w:val="00D11247"/>
    <w:rsid w:val="00D1162A"/>
    <w:rsid w:val="00D12C59"/>
    <w:rsid w:val="00D14D26"/>
    <w:rsid w:val="00D17525"/>
    <w:rsid w:val="00D2310F"/>
    <w:rsid w:val="00D2701F"/>
    <w:rsid w:val="00D336BE"/>
    <w:rsid w:val="00D35A38"/>
    <w:rsid w:val="00D43AE6"/>
    <w:rsid w:val="00D47C5B"/>
    <w:rsid w:val="00D52746"/>
    <w:rsid w:val="00D52A94"/>
    <w:rsid w:val="00D52FD6"/>
    <w:rsid w:val="00D7415D"/>
    <w:rsid w:val="00D75D68"/>
    <w:rsid w:val="00D804DA"/>
    <w:rsid w:val="00D8100A"/>
    <w:rsid w:val="00D873F3"/>
    <w:rsid w:val="00D87515"/>
    <w:rsid w:val="00D93CA1"/>
    <w:rsid w:val="00DA35F1"/>
    <w:rsid w:val="00DA4AE9"/>
    <w:rsid w:val="00DB6E65"/>
    <w:rsid w:val="00DF5B00"/>
    <w:rsid w:val="00E01000"/>
    <w:rsid w:val="00E0224B"/>
    <w:rsid w:val="00E036CF"/>
    <w:rsid w:val="00E254F2"/>
    <w:rsid w:val="00E3110A"/>
    <w:rsid w:val="00E3556A"/>
    <w:rsid w:val="00E70998"/>
    <w:rsid w:val="00E93E23"/>
    <w:rsid w:val="00E96A38"/>
    <w:rsid w:val="00E97C71"/>
    <w:rsid w:val="00EA168D"/>
    <w:rsid w:val="00EA250D"/>
    <w:rsid w:val="00EA4331"/>
    <w:rsid w:val="00EA6A0D"/>
    <w:rsid w:val="00EC3C05"/>
    <w:rsid w:val="00EC645A"/>
    <w:rsid w:val="00ED5A98"/>
    <w:rsid w:val="00ED71EA"/>
    <w:rsid w:val="00EE1F60"/>
    <w:rsid w:val="00EF38B9"/>
    <w:rsid w:val="00F019B7"/>
    <w:rsid w:val="00F03AE0"/>
    <w:rsid w:val="00F04E30"/>
    <w:rsid w:val="00F1217E"/>
    <w:rsid w:val="00F26C46"/>
    <w:rsid w:val="00F34A1C"/>
    <w:rsid w:val="00F37D37"/>
    <w:rsid w:val="00F4441F"/>
    <w:rsid w:val="00F7312D"/>
    <w:rsid w:val="00F74770"/>
    <w:rsid w:val="00F92E60"/>
    <w:rsid w:val="00F96F57"/>
    <w:rsid w:val="00FA5944"/>
    <w:rsid w:val="00FC0A6D"/>
    <w:rsid w:val="00FD3C61"/>
    <w:rsid w:val="00FF11C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385D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0100-482B-4F38-AAA4-926FAFAB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2023-09-04T08:27:00Z</cp:lastPrinted>
  <dcterms:created xsi:type="dcterms:W3CDTF">2023-09-01T12:23:00Z</dcterms:created>
  <dcterms:modified xsi:type="dcterms:W3CDTF">2023-09-04T08:28:00Z</dcterms:modified>
</cp:coreProperties>
</file>